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D5" w:rsidRPr="0086640F" w:rsidRDefault="004710C7">
      <w:pPr>
        <w:pStyle w:val="Ttulo11"/>
        <w:spacing w:before="101"/>
        <w:ind w:left="1838" w:right="1283"/>
        <w:jc w:val="center"/>
      </w:pPr>
      <w:r w:rsidRPr="0086640F">
        <w:t xml:space="preserve">EDITAL SECTI Nº </w:t>
      </w:r>
      <w:r w:rsidR="001C22D4">
        <w:t>159</w:t>
      </w:r>
      <w:r w:rsidRPr="0086640F">
        <w:t>/2018</w:t>
      </w: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6A50D5">
      <w:pPr>
        <w:pStyle w:val="Corpodetexto"/>
        <w:spacing w:before="6"/>
        <w:rPr>
          <w:b/>
          <w:sz w:val="25"/>
        </w:rPr>
      </w:pPr>
    </w:p>
    <w:p w:rsidR="006A50D5" w:rsidRPr="0086640F" w:rsidRDefault="004710C7">
      <w:pPr>
        <w:spacing w:line="276" w:lineRule="auto"/>
        <w:ind w:left="4369" w:right="112"/>
        <w:jc w:val="both"/>
        <w:rPr>
          <w:b/>
        </w:rPr>
      </w:pPr>
      <w:r w:rsidRPr="0086640F">
        <w:rPr>
          <w:b/>
        </w:rPr>
        <w:t>Processo</w:t>
      </w:r>
      <w:r w:rsidR="009D2DD2">
        <w:rPr>
          <w:b/>
        </w:rPr>
        <w:t xml:space="preserve"> </w:t>
      </w:r>
      <w:r w:rsidRPr="0086640F">
        <w:rPr>
          <w:b/>
        </w:rPr>
        <w:t>de</w:t>
      </w:r>
      <w:r w:rsidR="009D2DD2">
        <w:rPr>
          <w:b/>
        </w:rPr>
        <w:t xml:space="preserve"> </w:t>
      </w:r>
      <w:r w:rsidRPr="0086640F">
        <w:rPr>
          <w:b/>
        </w:rPr>
        <w:t>seleção</w:t>
      </w:r>
      <w:r w:rsidR="009D2DD2">
        <w:rPr>
          <w:b/>
        </w:rPr>
        <w:t xml:space="preserve"> </w:t>
      </w:r>
      <w:r w:rsidRPr="0086640F">
        <w:rPr>
          <w:b/>
        </w:rPr>
        <w:t>e</w:t>
      </w:r>
      <w:r w:rsidR="009D2DD2">
        <w:rPr>
          <w:b/>
        </w:rPr>
        <w:t xml:space="preserve"> </w:t>
      </w:r>
      <w:r w:rsidRPr="0086640F">
        <w:rPr>
          <w:b/>
        </w:rPr>
        <w:t>matrícula</w:t>
      </w:r>
      <w:r w:rsidR="009D2DD2">
        <w:rPr>
          <w:b/>
        </w:rPr>
        <w:t xml:space="preserve"> </w:t>
      </w:r>
      <w:r w:rsidRPr="0086640F">
        <w:rPr>
          <w:b/>
        </w:rPr>
        <w:t>para</w:t>
      </w:r>
      <w:r w:rsidR="009D2DD2">
        <w:rPr>
          <w:b/>
        </w:rPr>
        <w:t xml:space="preserve"> </w:t>
      </w:r>
      <w:r w:rsidRPr="0086640F">
        <w:rPr>
          <w:b/>
        </w:rPr>
        <w:t>ingresso</w:t>
      </w:r>
      <w:r w:rsidR="009D2DD2">
        <w:rPr>
          <w:b/>
        </w:rPr>
        <w:t xml:space="preserve"> </w:t>
      </w:r>
      <w:r w:rsidRPr="0086640F">
        <w:rPr>
          <w:b/>
        </w:rPr>
        <w:t>de</w:t>
      </w:r>
      <w:r w:rsidR="009D2DD2">
        <w:rPr>
          <w:b/>
        </w:rPr>
        <w:t xml:space="preserve"> </w:t>
      </w:r>
      <w:r w:rsidRPr="0086640F">
        <w:rPr>
          <w:b/>
        </w:rPr>
        <w:t>alunos</w:t>
      </w:r>
      <w:r w:rsidR="009D2DD2">
        <w:rPr>
          <w:b/>
        </w:rPr>
        <w:t xml:space="preserve"> </w:t>
      </w:r>
      <w:r w:rsidRPr="0086640F">
        <w:rPr>
          <w:b/>
        </w:rPr>
        <w:t>em</w:t>
      </w:r>
      <w:r w:rsidR="009D2DD2">
        <w:rPr>
          <w:b/>
        </w:rPr>
        <w:t xml:space="preserve"> </w:t>
      </w:r>
      <w:r w:rsidRPr="0086640F">
        <w:rPr>
          <w:b/>
        </w:rPr>
        <w:t>cursos de educação profissional técnica de nível médio nos Centros Estaduais de Educação Técnica</w:t>
      </w:r>
      <w:r w:rsidR="00EC28A4">
        <w:rPr>
          <w:b/>
        </w:rPr>
        <w:t xml:space="preserve"> </w:t>
      </w:r>
      <w:r w:rsidRPr="0086640F">
        <w:rPr>
          <w:b/>
        </w:rPr>
        <w:t>(CEET)</w:t>
      </w: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6A50D5">
      <w:pPr>
        <w:pStyle w:val="Corpodetexto"/>
        <w:spacing w:before="3"/>
        <w:rPr>
          <w:b/>
        </w:rPr>
      </w:pPr>
    </w:p>
    <w:p w:rsidR="006A50D5" w:rsidRPr="0086640F" w:rsidRDefault="004710C7" w:rsidP="009C1774">
      <w:pPr>
        <w:ind w:left="682"/>
      </w:pPr>
      <w:r w:rsidRPr="0086640F">
        <w:rPr>
          <w:b/>
        </w:rPr>
        <w:t xml:space="preserve">A SECRETÁRIA DE ESTADO DA CIÊNCIA, TECNOLOGIA, INOVAÇÃO E EDUCAÇÃO PROFISSIONAL </w:t>
      </w:r>
      <w:r w:rsidRPr="0086640F">
        <w:t>torna</w:t>
      </w:r>
      <w:r w:rsidR="009C1774" w:rsidRPr="0086640F">
        <w:t xml:space="preserve"> </w:t>
      </w:r>
      <w:r w:rsidRPr="0086640F">
        <w:t>público que estarão abertas as inscrições do Processo Seletivo para ingresso nos cursos de educação profissional técnica de nível médio, conforme anexo A, a ser realizado sob as normas expressas neste Edital.</w:t>
      </w:r>
    </w:p>
    <w:p w:rsidR="006A50D5" w:rsidRPr="0086640F" w:rsidRDefault="006A50D5">
      <w:pPr>
        <w:pStyle w:val="Corpodetexto"/>
        <w:rPr>
          <w:sz w:val="24"/>
        </w:rPr>
      </w:pPr>
    </w:p>
    <w:p w:rsidR="006A50D5" w:rsidRPr="0086640F" w:rsidRDefault="006A50D5">
      <w:pPr>
        <w:pStyle w:val="Corpodetexto"/>
        <w:spacing w:before="3"/>
      </w:pPr>
    </w:p>
    <w:p w:rsidR="006A50D5" w:rsidRPr="0086640F" w:rsidRDefault="004710C7">
      <w:pPr>
        <w:pStyle w:val="Ttulo11"/>
        <w:numPr>
          <w:ilvl w:val="0"/>
          <w:numId w:val="8"/>
        </w:numPr>
        <w:tabs>
          <w:tab w:val="left" w:pos="884"/>
        </w:tabs>
        <w:ind w:hanging="201"/>
      </w:pPr>
      <w:r w:rsidRPr="0086640F">
        <w:t>DO</w:t>
      </w:r>
      <w:r w:rsidR="00AF2295">
        <w:t xml:space="preserve"> </w:t>
      </w:r>
      <w:r w:rsidRPr="0086640F">
        <w:t>OBJETO</w:t>
      </w:r>
    </w:p>
    <w:p w:rsidR="006A50D5" w:rsidRPr="0086640F" w:rsidRDefault="00DF6A2A" w:rsidP="00D9279E">
      <w:pPr>
        <w:pStyle w:val="PargrafodaLista"/>
        <w:tabs>
          <w:tab w:val="left" w:pos="982"/>
        </w:tabs>
        <w:spacing w:line="276" w:lineRule="auto"/>
        <w:ind w:right="110"/>
        <w:jc w:val="both"/>
      </w:pPr>
      <w:r w:rsidRPr="0086640F">
        <w:rPr>
          <w:b/>
        </w:rPr>
        <w:t xml:space="preserve">1.1 </w:t>
      </w:r>
      <w:r w:rsidR="009C1774" w:rsidRPr="0086640F">
        <w:rPr>
          <w:b/>
        </w:rPr>
        <w:t xml:space="preserve">– </w:t>
      </w:r>
      <w:r w:rsidR="004710C7" w:rsidRPr="0086640F">
        <w:t>Constitui</w:t>
      </w:r>
      <w:r w:rsidR="009C1774" w:rsidRPr="0086640F">
        <w:t xml:space="preserve"> </w:t>
      </w:r>
      <w:r w:rsidR="004710C7" w:rsidRPr="0086640F">
        <w:t>objeto</w:t>
      </w:r>
      <w:r w:rsidR="009C1774" w:rsidRPr="0086640F">
        <w:t xml:space="preserve"> </w:t>
      </w:r>
      <w:r w:rsidR="004710C7" w:rsidRPr="0086640F">
        <w:t>do</w:t>
      </w:r>
      <w:r w:rsidR="009C1774" w:rsidRPr="0086640F">
        <w:t xml:space="preserve"> </w:t>
      </w:r>
      <w:r w:rsidR="004710C7" w:rsidRPr="0086640F">
        <w:t>presente</w:t>
      </w:r>
      <w:r w:rsidR="009C1774" w:rsidRPr="0086640F">
        <w:t xml:space="preserve"> </w:t>
      </w:r>
      <w:r w:rsidR="004710C7" w:rsidRPr="0086640F">
        <w:t>Edital</w:t>
      </w:r>
      <w:r w:rsidR="009C1774" w:rsidRPr="0086640F">
        <w:t xml:space="preserve"> </w:t>
      </w:r>
      <w:r w:rsidR="004710C7" w:rsidRPr="0086640F">
        <w:t>a</w:t>
      </w:r>
      <w:r w:rsidR="009C1774" w:rsidRPr="0086640F">
        <w:t xml:space="preserve"> </w:t>
      </w:r>
      <w:r w:rsidR="004710C7" w:rsidRPr="0086640F">
        <w:t>realização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processo</w:t>
      </w:r>
      <w:r w:rsidR="009C1774" w:rsidRPr="0086640F">
        <w:t xml:space="preserve"> </w:t>
      </w:r>
      <w:r w:rsidR="004710C7" w:rsidRPr="0086640F">
        <w:t>seletivo</w:t>
      </w:r>
      <w:r w:rsidR="009C1774" w:rsidRPr="0086640F">
        <w:t xml:space="preserve"> </w:t>
      </w:r>
      <w:r w:rsidR="004710C7" w:rsidRPr="0086640F">
        <w:t>para</w:t>
      </w:r>
      <w:r w:rsidR="009C1774" w:rsidRPr="0086640F">
        <w:t xml:space="preserve"> </w:t>
      </w:r>
      <w:r w:rsidR="004710C7" w:rsidRPr="0086640F">
        <w:t>a</w:t>
      </w:r>
      <w:r w:rsidR="009C1774" w:rsidRPr="0086640F">
        <w:t xml:space="preserve"> </w:t>
      </w:r>
      <w:r w:rsidR="004710C7" w:rsidRPr="0086640F">
        <w:t>seleção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alunos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sua</w:t>
      </w:r>
      <w:r w:rsidR="009C1774" w:rsidRPr="0086640F">
        <w:t xml:space="preserve"> </w:t>
      </w:r>
      <w:r w:rsidR="004710C7" w:rsidRPr="0086640F">
        <w:t>matrícula</w:t>
      </w:r>
      <w:r w:rsidR="009C1774" w:rsidRPr="0086640F">
        <w:t xml:space="preserve"> </w:t>
      </w:r>
      <w:r w:rsidR="004710C7" w:rsidRPr="0086640F">
        <w:t>nos cursos</w:t>
      </w:r>
      <w:r w:rsidR="009C1774" w:rsidRPr="0086640F">
        <w:t xml:space="preserve"> </w:t>
      </w:r>
      <w:r w:rsidR="004710C7" w:rsidRPr="0086640F">
        <w:t>técnicos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nível</w:t>
      </w:r>
      <w:r w:rsidR="009C1774" w:rsidRPr="0086640F">
        <w:t xml:space="preserve"> </w:t>
      </w:r>
      <w:r w:rsidR="004710C7" w:rsidRPr="0086640F">
        <w:t>médio,</w:t>
      </w:r>
      <w:r w:rsidR="009C1774" w:rsidRPr="0086640F">
        <w:t xml:space="preserve"> </w:t>
      </w:r>
      <w:r w:rsidR="004710C7" w:rsidRPr="0086640F">
        <w:t>na</w:t>
      </w:r>
      <w:r w:rsidR="009C1774" w:rsidRPr="0086640F">
        <w:t xml:space="preserve"> </w:t>
      </w:r>
      <w:r w:rsidR="004710C7" w:rsidRPr="0086640F">
        <w:t>modalidade</w:t>
      </w:r>
      <w:r w:rsidR="009C1774" w:rsidRPr="0086640F">
        <w:t xml:space="preserve"> </w:t>
      </w:r>
      <w:r w:rsidR="004710C7" w:rsidRPr="0086640F">
        <w:t>subsequente,</w:t>
      </w:r>
      <w:r w:rsidR="009C1774" w:rsidRPr="0086640F">
        <w:t xml:space="preserve"> </w:t>
      </w:r>
      <w:r w:rsidR="004710C7" w:rsidRPr="0086640F">
        <w:t>conforme</w:t>
      </w:r>
      <w:r w:rsidR="009C1774" w:rsidRPr="0086640F">
        <w:t xml:space="preserve"> </w:t>
      </w:r>
      <w:r w:rsidR="004710C7" w:rsidRPr="0086640F">
        <w:t>Anexo</w:t>
      </w:r>
      <w:r w:rsidR="009C1774" w:rsidRPr="0086640F">
        <w:t xml:space="preserve"> </w:t>
      </w:r>
      <w:r w:rsidR="004710C7" w:rsidRPr="0086640F">
        <w:t>A,</w:t>
      </w:r>
      <w:r w:rsidR="009C1774" w:rsidRPr="0086640F">
        <w:t xml:space="preserve"> </w:t>
      </w:r>
      <w:r w:rsidR="004710C7" w:rsidRPr="0086640F">
        <w:t>no</w:t>
      </w:r>
      <w:r w:rsidR="009C1774" w:rsidRPr="0086640F">
        <w:t xml:space="preserve"> </w:t>
      </w:r>
      <w:r w:rsidR="004710C7" w:rsidRPr="0086640F">
        <w:t>ano</w:t>
      </w:r>
      <w:r w:rsidR="009C1774" w:rsidRPr="0086640F">
        <w:t xml:space="preserve"> </w:t>
      </w:r>
      <w:r w:rsidR="004710C7" w:rsidRPr="0086640F">
        <w:t>letivo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2019/1,</w:t>
      </w:r>
      <w:r w:rsidR="009C1774" w:rsidRPr="0086640F">
        <w:t xml:space="preserve"> </w:t>
      </w:r>
      <w:r w:rsidR="004710C7" w:rsidRPr="0086640F">
        <w:t>a</w:t>
      </w:r>
      <w:r w:rsidR="009C1774" w:rsidRPr="0086640F">
        <w:t xml:space="preserve"> </w:t>
      </w:r>
      <w:r w:rsidR="004710C7" w:rsidRPr="0086640F">
        <w:t>ser</w:t>
      </w:r>
      <w:r w:rsidR="009C1774" w:rsidRPr="0086640F">
        <w:t xml:space="preserve"> </w:t>
      </w:r>
      <w:r w:rsidR="004710C7" w:rsidRPr="0086640F">
        <w:t>realizado sob as normas expressas nesteEdital.</w:t>
      </w:r>
    </w:p>
    <w:p w:rsidR="006A50D5" w:rsidRPr="0086640F" w:rsidRDefault="00DF6A2A" w:rsidP="00D9279E">
      <w:pPr>
        <w:pStyle w:val="PargrafodaLista"/>
        <w:tabs>
          <w:tab w:val="left" w:pos="1018"/>
        </w:tabs>
        <w:spacing w:before="118" w:line="276" w:lineRule="auto"/>
        <w:ind w:right="110"/>
        <w:jc w:val="both"/>
      </w:pPr>
      <w:r w:rsidRPr="0086640F">
        <w:rPr>
          <w:b/>
        </w:rPr>
        <w:t xml:space="preserve">1.2 </w:t>
      </w:r>
      <w:r w:rsidR="004710C7" w:rsidRPr="0086640F">
        <w:rPr>
          <w:b/>
        </w:rPr>
        <w:t xml:space="preserve">- </w:t>
      </w:r>
      <w:r w:rsidR="004710C7" w:rsidRPr="0086640F">
        <w:t>O processo seletivo destina-se aos candidatos que tenham concluído o Ensino Médio Regular, ou EJA/EM, inclusive CEEJA, em qualquer rede de ensino; aos candidatos concluintes do Ensino Médio Regular; da Educação Profissional</w:t>
      </w:r>
      <w:r w:rsidR="009C1774" w:rsidRPr="0086640F">
        <w:t xml:space="preserve"> </w:t>
      </w:r>
      <w:r w:rsidR="004710C7" w:rsidRPr="0086640F">
        <w:t>Integrada</w:t>
      </w:r>
      <w:r w:rsidR="009C1774" w:rsidRPr="0086640F">
        <w:t xml:space="preserve"> </w:t>
      </w:r>
      <w:r w:rsidR="004710C7" w:rsidRPr="0086640F">
        <w:t>ao</w:t>
      </w:r>
      <w:r w:rsidR="009C1774" w:rsidRPr="0086640F">
        <w:t xml:space="preserve"> </w:t>
      </w:r>
      <w:r w:rsidR="004710C7" w:rsidRPr="0086640F">
        <w:t>Ensino</w:t>
      </w:r>
      <w:r w:rsidR="009C1774" w:rsidRPr="0086640F">
        <w:t xml:space="preserve"> </w:t>
      </w:r>
      <w:r w:rsidR="004710C7" w:rsidRPr="0086640F">
        <w:t>Médio;</w:t>
      </w:r>
      <w:r w:rsidR="009C1774" w:rsidRPr="0086640F">
        <w:t xml:space="preserve"> </w:t>
      </w:r>
      <w:r w:rsidR="004710C7" w:rsidRPr="0086640F">
        <w:t>ou</w:t>
      </w:r>
      <w:r w:rsidR="009C1774" w:rsidRPr="0086640F">
        <w:t xml:space="preserve"> </w:t>
      </w:r>
      <w:r w:rsidR="004710C7" w:rsidRPr="0086640F">
        <w:t>da</w:t>
      </w:r>
      <w:r w:rsidR="009C1774" w:rsidRPr="0086640F">
        <w:t xml:space="preserve"> </w:t>
      </w:r>
      <w:r w:rsidR="004710C7" w:rsidRPr="0086640F">
        <w:t>Educação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Jovens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Adultos.</w:t>
      </w:r>
      <w:r w:rsidR="009C1774" w:rsidRPr="0086640F">
        <w:t xml:space="preserve"> </w:t>
      </w:r>
      <w:r w:rsidR="004710C7" w:rsidRPr="0086640F">
        <w:t>Serão</w:t>
      </w:r>
      <w:r w:rsidR="009C1774" w:rsidRPr="0086640F">
        <w:t xml:space="preserve"> </w:t>
      </w:r>
      <w:r w:rsidR="004710C7" w:rsidRPr="0086640F">
        <w:t>admitidos</w:t>
      </w:r>
      <w:r w:rsidR="009C1774" w:rsidRPr="0086640F">
        <w:t xml:space="preserve"> </w:t>
      </w:r>
      <w:r w:rsidR="004710C7" w:rsidRPr="0086640F">
        <w:t>candidatos</w:t>
      </w:r>
      <w:r w:rsidR="009C1774" w:rsidRPr="0086640F">
        <w:t xml:space="preserve"> </w:t>
      </w:r>
      <w:r w:rsidR="004710C7" w:rsidRPr="0086640F">
        <w:t>que</w:t>
      </w:r>
      <w:r w:rsidR="009C1774" w:rsidRPr="0086640F">
        <w:t xml:space="preserve"> </w:t>
      </w:r>
      <w:r w:rsidR="004710C7" w:rsidRPr="0086640F">
        <w:t>estejam cursando</w:t>
      </w:r>
      <w:r w:rsidR="009C1774" w:rsidRPr="0086640F">
        <w:t xml:space="preserve"> </w:t>
      </w:r>
      <w:r w:rsidR="004710C7" w:rsidRPr="0086640F">
        <w:t>a</w:t>
      </w:r>
      <w:r w:rsidR="009C1774" w:rsidRPr="0086640F">
        <w:t xml:space="preserve"> </w:t>
      </w:r>
      <w:r w:rsidR="004710C7" w:rsidRPr="0086640F">
        <w:t>3ª</w:t>
      </w:r>
      <w:r w:rsidR="009C1774" w:rsidRPr="0086640F">
        <w:t xml:space="preserve"> </w:t>
      </w:r>
      <w:r w:rsidR="004710C7" w:rsidRPr="0086640F">
        <w:t>série</w:t>
      </w:r>
      <w:r w:rsidR="009C1774" w:rsidRPr="0086640F">
        <w:t xml:space="preserve"> </w:t>
      </w:r>
      <w:r w:rsidR="004710C7" w:rsidRPr="0086640F">
        <w:t>do</w:t>
      </w:r>
      <w:r w:rsidR="009C1774" w:rsidRPr="0086640F">
        <w:t xml:space="preserve"> </w:t>
      </w:r>
      <w:r w:rsidR="004710C7" w:rsidRPr="0086640F">
        <w:t>Ensino</w:t>
      </w:r>
      <w:r w:rsidR="009C1774" w:rsidRPr="0086640F">
        <w:t xml:space="preserve"> </w:t>
      </w:r>
      <w:r w:rsidR="004710C7" w:rsidRPr="0086640F">
        <w:t>Médio</w:t>
      </w:r>
      <w:r w:rsidR="009C1774" w:rsidRPr="0086640F">
        <w:t xml:space="preserve"> </w:t>
      </w:r>
      <w:r w:rsidR="004710C7" w:rsidRPr="0086640F">
        <w:t>Regular,</w:t>
      </w:r>
      <w:r w:rsidR="009C1774" w:rsidRPr="0086640F">
        <w:t xml:space="preserve"> </w:t>
      </w:r>
      <w:r w:rsidR="004710C7" w:rsidRPr="0086640F">
        <w:t>ou</w:t>
      </w:r>
      <w:r w:rsidR="009C1774" w:rsidRPr="0086640F">
        <w:t xml:space="preserve"> </w:t>
      </w:r>
      <w:r w:rsidR="004710C7" w:rsidRPr="0086640F">
        <w:t>3ª</w:t>
      </w:r>
      <w:r w:rsidR="009C1774" w:rsidRPr="0086640F">
        <w:t xml:space="preserve"> </w:t>
      </w:r>
      <w:r w:rsidR="004710C7" w:rsidRPr="0086640F">
        <w:t>etapa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Educação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Jovens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Adultos,</w:t>
      </w:r>
      <w:r w:rsidR="009C1774" w:rsidRPr="0086640F">
        <w:t xml:space="preserve"> </w:t>
      </w:r>
      <w:r w:rsidR="004710C7" w:rsidRPr="0086640F">
        <w:t>desde</w:t>
      </w:r>
      <w:r w:rsidR="009C1774" w:rsidRPr="0086640F">
        <w:t xml:space="preserve"> </w:t>
      </w:r>
      <w:r w:rsidR="004710C7" w:rsidRPr="0086640F">
        <w:t>que</w:t>
      </w:r>
      <w:r w:rsidR="009C1774" w:rsidRPr="0086640F">
        <w:t xml:space="preserve"> </w:t>
      </w:r>
      <w:r w:rsidR="004710C7" w:rsidRPr="0086640F">
        <w:t>assinem</w:t>
      </w:r>
      <w:r w:rsidR="009C1774" w:rsidRPr="0086640F">
        <w:t xml:space="preserve"> </w:t>
      </w:r>
      <w:r w:rsidR="004710C7" w:rsidRPr="0086640F">
        <w:t>termo de compatibilidade de horário (Anexo B), no ato da</w:t>
      </w:r>
      <w:r w:rsidR="009C1774" w:rsidRPr="0086640F">
        <w:t xml:space="preserve"> </w:t>
      </w:r>
      <w:r w:rsidR="004710C7" w:rsidRPr="0086640F">
        <w:t>matrícula.</w:t>
      </w:r>
    </w:p>
    <w:p w:rsidR="006A50D5" w:rsidRPr="0086640F" w:rsidRDefault="00DF6A2A" w:rsidP="007E30E9">
      <w:pPr>
        <w:pStyle w:val="PargrafodaLista"/>
        <w:tabs>
          <w:tab w:val="left" w:pos="709"/>
        </w:tabs>
        <w:spacing w:before="121"/>
        <w:ind w:left="709"/>
      </w:pPr>
      <w:r w:rsidRPr="0086640F">
        <w:rPr>
          <w:b/>
        </w:rPr>
        <w:t xml:space="preserve">1.3 </w:t>
      </w:r>
      <w:r w:rsidR="004710C7" w:rsidRPr="0086640F">
        <w:rPr>
          <w:b/>
        </w:rPr>
        <w:t xml:space="preserve">- </w:t>
      </w:r>
      <w:r w:rsidR="004710C7" w:rsidRPr="0086640F">
        <w:t>O Processo Seletivo será válido para ingresso no primeiro semestre de2019.</w:t>
      </w:r>
    </w:p>
    <w:p w:rsidR="006A50D5" w:rsidRPr="0086640F" w:rsidRDefault="00DF6A2A" w:rsidP="007E30E9">
      <w:pPr>
        <w:pStyle w:val="PargrafodaLista"/>
        <w:ind w:left="709"/>
      </w:pPr>
      <w:r w:rsidRPr="0086640F">
        <w:rPr>
          <w:b/>
        </w:rPr>
        <w:t xml:space="preserve">1.4 </w:t>
      </w:r>
      <w:r w:rsidR="004710C7" w:rsidRPr="0086640F">
        <w:rPr>
          <w:b/>
        </w:rPr>
        <w:t xml:space="preserve">- </w:t>
      </w:r>
      <w:r w:rsidR="004710C7" w:rsidRPr="0086640F">
        <w:t>Compreende-se como processo seletivo a inscrição, a classificação e a matrícula dosalunos.</w:t>
      </w:r>
    </w:p>
    <w:p w:rsidR="006A50D5" w:rsidRPr="0086640F" w:rsidRDefault="00DF6A2A" w:rsidP="007E30E9">
      <w:pPr>
        <w:pStyle w:val="PargrafodaLista"/>
        <w:numPr>
          <w:ilvl w:val="1"/>
          <w:numId w:val="8"/>
        </w:numPr>
        <w:tabs>
          <w:tab w:val="left" w:pos="709"/>
        </w:tabs>
        <w:spacing w:line="276" w:lineRule="auto"/>
        <w:ind w:right="111"/>
      </w:pPr>
      <w:r w:rsidRPr="0086640F">
        <w:rPr>
          <w:b/>
        </w:rPr>
        <w:t xml:space="preserve">1.5 </w:t>
      </w:r>
      <w:r w:rsidR="004710C7" w:rsidRPr="0086640F">
        <w:rPr>
          <w:b/>
        </w:rPr>
        <w:t xml:space="preserve">- </w:t>
      </w:r>
      <w:r w:rsidR="004710C7" w:rsidRPr="0086640F">
        <w:t>A escola poderá abrir as novas turmas com o quantitativo de até 5% a mais ou a menos que o número de vagas aprovadas, constantes no Anexo A, atendendo ao definido na Resolução do CEE que aprovou ocurso.</w:t>
      </w:r>
    </w:p>
    <w:p w:rsidR="006A50D5" w:rsidRPr="0086640F" w:rsidRDefault="00DF6A2A" w:rsidP="007E30E9">
      <w:pPr>
        <w:pStyle w:val="PargrafodaLista"/>
        <w:numPr>
          <w:ilvl w:val="1"/>
          <w:numId w:val="8"/>
        </w:numPr>
        <w:tabs>
          <w:tab w:val="left" w:pos="709"/>
        </w:tabs>
        <w:spacing w:before="120" w:line="276" w:lineRule="auto"/>
        <w:ind w:right="110"/>
      </w:pPr>
      <w:r w:rsidRPr="0086640F">
        <w:rPr>
          <w:b/>
        </w:rPr>
        <w:t xml:space="preserve">1.6 </w:t>
      </w:r>
      <w:r w:rsidR="004710C7" w:rsidRPr="0086640F">
        <w:rPr>
          <w:b/>
        </w:rPr>
        <w:t xml:space="preserve">- </w:t>
      </w:r>
      <w:r w:rsidR="004710C7" w:rsidRPr="0086640F">
        <w:t>O Processo Seletivo será realizado em uma única etapa, que consistirá da análise do histórico escolar do ensino médio ou equivalente, conforme detalhado no item 4 desteEdital.</w:t>
      </w:r>
    </w:p>
    <w:p w:rsidR="006A50D5" w:rsidRPr="0086640F" w:rsidRDefault="006A50D5">
      <w:pPr>
        <w:pStyle w:val="Corpodetexto"/>
        <w:rPr>
          <w:sz w:val="24"/>
        </w:rPr>
      </w:pPr>
    </w:p>
    <w:p w:rsidR="006A50D5" w:rsidRPr="0086640F" w:rsidRDefault="006A50D5">
      <w:pPr>
        <w:pStyle w:val="Corpodetexto"/>
        <w:spacing w:before="3"/>
      </w:pPr>
    </w:p>
    <w:p w:rsidR="006A50D5" w:rsidRPr="0086640F" w:rsidRDefault="004710C7">
      <w:pPr>
        <w:pStyle w:val="Ttulo11"/>
        <w:numPr>
          <w:ilvl w:val="0"/>
          <w:numId w:val="8"/>
        </w:numPr>
        <w:tabs>
          <w:tab w:val="left" w:pos="884"/>
        </w:tabs>
        <w:ind w:hanging="201"/>
      </w:pPr>
      <w:r w:rsidRPr="0086640F">
        <w:t>DASINSCRIÇÕES</w:t>
      </w:r>
    </w:p>
    <w:p w:rsidR="006A50D5" w:rsidRPr="0086640F" w:rsidRDefault="004710C7">
      <w:pPr>
        <w:spacing w:before="158"/>
        <w:ind w:left="682"/>
      </w:pPr>
      <w:r w:rsidRPr="0086640F">
        <w:rPr>
          <w:b/>
        </w:rPr>
        <w:t xml:space="preserve">2.1 - Período: </w:t>
      </w:r>
      <w:r w:rsidRPr="0086640F">
        <w:t>03/12 a 16/12/2018.</w:t>
      </w:r>
    </w:p>
    <w:p w:rsidR="006A50D5" w:rsidRPr="0086640F" w:rsidRDefault="004710C7">
      <w:pPr>
        <w:spacing w:before="158"/>
        <w:ind w:left="682"/>
      </w:pPr>
      <w:r w:rsidRPr="0086640F">
        <w:rPr>
          <w:b/>
        </w:rPr>
        <w:t xml:space="preserve">2.1.1 - Horário: </w:t>
      </w:r>
      <w:r w:rsidRPr="0086640F">
        <w:t xml:space="preserve">das 10h do dia </w:t>
      </w:r>
      <w:r w:rsidR="00531311" w:rsidRPr="0086640F">
        <w:t>03</w:t>
      </w:r>
      <w:r w:rsidRPr="0086640F">
        <w:t>/</w:t>
      </w:r>
      <w:r w:rsidR="00531311" w:rsidRPr="0086640F">
        <w:t>12</w:t>
      </w:r>
      <w:r w:rsidRPr="0086640F">
        <w:t xml:space="preserve">/2018 às 23h 59min do dia </w:t>
      </w:r>
      <w:r w:rsidR="00531311" w:rsidRPr="0086640F">
        <w:t>16</w:t>
      </w:r>
      <w:r w:rsidRPr="0086640F">
        <w:t>/</w:t>
      </w:r>
      <w:r w:rsidR="00531311" w:rsidRPr="0086640F">
        <w:t>12</w:t>
      </w:r>
      <w:r w:rsidRPr="0086640F">
        <w:t>/2018</w:t>
      </w:r>
      <w:r w:rsidR="002A331D" w:rsidRPr="0086640F">
        <w:t>.</w:t>
      </w:r>
    </w:p>
    <w:p w:rsidR="003728AF" w:rsidRDefault="00DF6A2A" w:rsidP="007E30E9">
      <w:pPr>
        <w:pStyle w:val="PargrafodaLista"/>
        <w:numPr>
          <w:ilvl w:val="1"/>
          <w:numId w:val="7"/>
        </w:numPr>
        <w:tabs>
          <w:tab w:val="left" w:pos="709"/>
        </w:tabs>
        <w:spacing w:line="276" w:lineRule="auto"/>
        <w:ind w:right="110"/>
        <w:jc w:val="both"/>
      </w:pPr>
      <w:r w:rsidRPr="0086640F">
        <w:rPr>
          <w:b/>
        </w:rPr>
        <w:t xml:space="preserve">2.2 </w:t>
      </w:r>
      <w:r w:rsidR="009C1774" w:rsidRPr="0086640F">
        <w:rPr>
          <w:b/>
        </w:rPr>
        <w:t xml:space="preserve">– </w:t>
      </w:r>
      <w:r w:rsidR="004710C7" w:rsidRPr="0086640F">
        <w:t>Para</w:t>
      </w:r>
      <w:r w:rsidR="009C1774" w:rsidRPr="0086640F">
        <w:t xml:space="preserve"> </w:t>
      </w:r>
      <w:r w:rsidR="004710C7" w:rsidRPr="0086640F">
        <w:t>participar</w:t>
      </w:r>
      <w:r w:rsidR="009C1774" w:rsidRPr="0086640F">
        <w:t xml:space="preserve"> </w:t>
      </w:r>
      <w:r w:rsidR="004710C7" w:rsidRPr="0086640F">
        <w:t>do</w:t>
      </w:r>
      <w:r w:rsidR="009C1774" w:rsidRPr="0086640F">
        <w:t xml:space="preserve"> </w:t>
      </w:r>
      <w:r w:rsidR="004710C7" w:rsidRPr="0086640F">
        <w:t>processo</w:t>
      </w:r>
      <w:r w:rsidR="009C1774" w:rsidRPr="0086640F">
        <w:t xml:space="preserve"> </w:t>
      </w:r>
      <w:r w:rsidR="004710C7" w:rsidRPr="0086640F">
        <w:t>seletivo,</w:t>
      </w:r>
      <w:r w:rsidR="009C1774" w:rsidRPr="0086640F">
        <w:t xml:space="preserve"> </w:t>
      </w:r>
      <w:r w:rsidR="004710C7" w:rsidRPr="0086640F">
        <w:t>o</w:t>
      </w:r>
      <w:r w:rsidR="009C1774" w:rsidRPr="0086640F">
        <w:t xml:space="preserve"> </w:t>
      </w:r>
      <w:r w:rsidR="004710C7" w:rsidRPr="0086640F">
        <w:t>candidato</w:t>
      </w:r>
      <w:r w:rsidR="009C1774" w:rsidRPr="0086640F">
        <w:t xml:space="preserve"> </w:t>
      </w:r>
      <w:r w:rsidR="004710C7" w:rsidRPr="0086640F">
        <w:t>deverá</w:t>
      </w:r>
      <w:r w:rsidR="009C1774" w:rsidRPr="0086640F">
        <w:t xml:space="preserve"> </w:t>
      </w:r>
      <w:r w:rsidR="004710C7" w:rsidRPr="0086640F">
        <w:t>acessar</w:t>
      </w:r>
      <w:r w:rsidR="009C1774" w:rsidRPr="0086640F">
        <w:t xml:space="preserve"> </w:t>
      </w:r>
      <w:r w:rsidR="004710C7" w:rsidRPr="0086640F">
        <w:t>a</w:t>
      </w:r>
      <w:r w:rsidR="009C1774" w:rsidRPr="0086640F">
        <w:t xml:space="preserve"> </w:t>
      </w:r>
      <w:r w:rsidR="004710C7" w:rsidRPr="0086640F">
        <w:t>página</w:t>
      </w:r>
      <w:r w:rsidR="009C1774" w:rsidRPr="0086640F">
        <w:t xml:space="preserve"> </w:t>
      </w:r>
      <w:hyperlink r:id="rId8">
        <w:r w:rsidR="004710C7" w:rsidRPr="0086640F">
          <w:rPr>
            <w:u w:val="single"/>
          </w:rPr>
          <w:t>www.acessocidadao.es.gov.br</w:t>
        </w:r>
      </w:hyperlink>
      <w:r w:rsidR="009C1774" w:rsidRPr="0086640F">
        <w:rPr>
          <w:u w:val="single"/>
        </w:rPr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realizar o</w:t>
      </w:r>
      <w:r w:rsidR="009C1774" w:rsidRPr="0086640F">
        <w:t xml:space="preserve"> </w:t>
      </w:r>
      <w:r w:rsidR="004710C7" w:rsidRPr="0086640F">
        <w:t>seu</w:t>
      </w:r>
      <w:r w:rsidR="009C1774" w:rsidRPr="0086640F">
        <w:t xml:space="preserve"> </w:t>
      </w:r>
      <w:r w:rsidR="004710C7" w:rsidRPr="0086640F">
        <w:t>cadastro</w:t>
      </w:r>
      <w:r w:rsidR="009C1774" w:rsidRPr="0086640F">
        <w:t xml:space="preserve"> </w:t>
      </w:r>
      <w:r w:rsidR="004710C7" w:rsidRPr="0086640F">
        <w:t>no</w:t>
      </w:r>
      <w:r w:rsidR="009C1774" w:rsidRPr="0086640F">
        <w:t xml:space="preserve"> </w:t>
      </w:r>
      <w:r w:rsidR="004710C7" w:rsidRPr="0086640F">
        <w:t>acesso</w:t>
      </w:r>
      <w:r w:rsidR="009C1774" w:rsidRPr="0086640F">
        <w:t xml:space="preserve"> </w:t>
      </w:r>
      <w:r w:rsidR="004710C7" w:rsidRPr="0086640F">
        <w:t>cidadão</w:t>
      </w:r>
      <w:r w:rsidR="009C1774" w:rsidRPr="0086640F">
        <w:t xml:space="preserve"> </w:t>
      </w:r>
      <w:r w:rsidR="004710C7" w:rsidRPr="0086640F">
        <w:t>utilizando</w:t>
      </w:r>
      <w:r w:rsidR="009C1774" w:rsidRPr="0086640F">
        <w:t xml:space="preserve"> </w:t>
      </w:r>
      <w:r w:rsidR="004710C7" w:rsidRPr="0086640F">
        <w:t>número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CPF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e-mail</w:t>
      </w:r>
      <w:r w:rsidR="009C1774" w:rsidRPr="0086640F">
        <w:t xml:space="preserve"> </w:t>
      </w:r>
      <w:r w:rsidR="004710C7" w:rsidRPr="0086640F">
        <w:t>(em</w:t>
      </w:r>
      <w:r w:rsidR="009C1774" w:rsidRPr="0086640F">
        <w:t xml:space="preserve"> </w:t>
      </w:r>
      <w:r w:rsidR="004710C7" w:rsidRPr="0086640F">
        <w:t>ambos</w:t>
      </w:r>
      <w:r w:rsidR="009C1774" w:rsidRPr="0086640F">
        <w:t xml:space="preserve"> </w:t>
      </w:r>
      <w:r w:rsidR="004710C7" w:rsidRPr="0086640F">
        <w:t>não</w:t>
      </w:r>
      <w:r w:rsidR="009C1774" w:rsidRPr="0086640F">
        <w:t xml:space="preserve"> </w:t>
      </w:r>
      <w:r w:rsidR="004710C7" w:rsidRPr="0086640F">
        <w:t>poderá</w:t>
      </w:r>
      <w:r w:rsidR="009C1774" w:rsidRPr="0086640F">
        <w:t xml:space="preserve"> </w:t>
      </w:r>
      <w:r w:rsidR="004710C7" w:rsidRPr="0086640F">
        <w:t>ser</w:t>
      </w:r>
      <w:r w:rsidR="009C1774" w:rsidRPr="0086640F">
        <w:t xml:space="preserve"> </w:t>
      </w:r>
      <w:r w:rsidR="004710C7" w:rsidRPr="0086640F">
        <w:t>utilizado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terceiros) e</w:t>
      </w:r>
      <w:r w:rsidR="004042B7" w:rsidRPr="0086640F">
        <w:t>,</w:t>
      </w:r>
      <w:r w:rsidR="004710C7" w:rsidRPr="0086640F">
        <w:t xml:space="preserve"> após, acessar a página </w:t>
      </w:r>
      <w:r w:rsidR="009C1774" w:rsidRPr="0086640F">
        <w:rPr>
          <w:u w:val="single"/>
        </w:rPr>
        <w:fldChar w:fldCharType="begin"/>
      </w:r>
      <w:r w:rsidR="009C1774" w:rsidRPr="0086640F">
        <w:rPr>
          <w:u w:val="single"/>
        </w:rPr>
        <w:instrText xml:space="preserve"> HYPERLINK "http://www.selecaoaluno.es.gov.br/" \h </w:instrText>
      </w:r>
      <w:r w:rsidR="009C1774" w:rsidRPr="0086640F">
        <w:rPr>
          <w:u w:val="single"/>
        </w:rPr>
        <w:fldChar w:fldCharType="separate"/>
      </w:r>
      <w:r w:rsidR="004710C7" w:rsidRPr="0086640F">
        <w:rPr>
          <w:u w:val="single"/>
        </w:rPr>
        <w:t>www.selecaoaluno.es.gov.br</w:t>
      </w:r>
      <w:r w:rsidR="004710C7" w:rsidRPr="0086640F">
        <w:t xml:space="preserve">, </w:t>
      </w:r>
      <w:r w:rsidR="009C1774" w:rsidRPr="0086640F">
        <w:fldChar w:fldCharType="end"/>
      </w:r>
      <w:r w:rsidR="004710C7" w:rsidRPr="0086640F">
        <w:t>ler as orientações contidas no presente edital e preencher a ficha de</w:t>
      </w:r>
      <w:r w:rsidR="00AF2295">
        <w:t xml:space="preserve"> </w:t>
      </w:r>
    </w:p>
    <w:p w:rsidR="006A50D5" w:rsidRPr="0086640F" w:rsidRDefault="004710C7" w:rsidP="007E30E9">
      <w:pPr>
        <w:pStyle w:val="PargrafodaLista"/>
        <w:numPr>
          <w:ilvl w:val="1"/>
          <w:numId w:val="7"/>
        </w:numPr>
        <w:tabs>
          <w:tab w:val="left" w:pos="709"/>
        </w:tabs>
        <w:spacing w:line="276" w:lineRule="auto"/>
        <w:ind w:right="110"/>
        <w:jc w:val="both"/>
      </w:pPr>
      <w:r w:rsidRPr="0086640F">
        <w:t>inscrição.</w:t>
      </w:r>
    </w:p>
    <w:p w:rsidR="006A50D5" w:rsidRPr="0086640F" w:rsidRDefault="00DF6A2A" w:rsidP="007E30E9">
      <w:pPr>
        <w:pStyle w:val="PargrafodaLista"/>
        <w:numPr>
          <w:ilvl w:val="1"/>
          <w:numId w:val="7"/>
        </w:numPr>
        <w:spacing w:before="121" w:line="276" w:lineRule="auto"/>
        <w:ind w:right="113"/>
      </w:pPr>
      <w:r w:rsidRPr="0086640F">
        <w:rPr>
          <w:b/>
        </w:rPr>
        <w:t xml:space="preserve">2.3 </w:t>
      </w:r>
      <w:r w:rsidR="009C1774" w:rsidRPr="0086640F">
        <w:rPr>
          <w:b/>
        </w:rPr>
        <w:t>–</w:t>
      </w:r>
      <w:r w:rsidR="004710C7" w:rsidRPr="0086640F">
        <w:t>No</w:t>
      </w:r>
      <w:r w:rsidR="009C1774" w:rsidRPr="0086640F">
        <w:t xml:space="preserve"> </w:t>
      </w:r>
      <w:r w:rsidR="004710C7" w:rsidRPr="0086640F">
        <w:t>ato</w:t>
      </w:r>
      <w:r w:rsidR="009C1774" w:rsidRPr="0086640F">
        <w:t xml:space="preserve"> </w:t>
      </w:r>
      <w:r w:rsidR="004710C7" w:rsidRPr="0086640F">
        <w:t>da</w:t>
      </w:r>
      <w:r w:rsidR="009C1774" w:rsidRPr="0086640F">
        <w:t xml:space="preserve"> </w:t>
      </w:r>
      <w:r w:rsidR="004710C7" w:rsidRPr="0086640F">
        <w:t>inscrição,</w:t>
      </w:r>
      <w:r w:rsidR="009C1774" w:rsidRPr="0086640F">
        <w:t xml:space="preserve"> </w:t>
      </w:r>
      <w:r w:rsidR="004710C7" w:rsidRPr="0086640F">
        <w:t>o</w:t>
      </w:r>
      <w:r w:rsidR="009C1774" w:rsidRPr="0086640F">
        <w:t xml:space="preserve"> </w:t>
      </w:r>
      <w:r w:rsidR="004710C7" w:rsidRPr="0086640F">
        <w:t>candidato</w:t>
      </w:r>
      <w:r w:rsidR="009C1774" w:rsidRPr="0086640F">
        <w:t xml:space="preserve"> </w:t>
      </w:r>
      <w:r w:rsidR="004710C7" w:rsidRPr="0086640F">
        <w:t>deverá</w:t>
      </w:r>
      <w:r w:rsidR="009C1774" w:rsidRPr="0086640F">
        <w:t xml:space="preserve"> </w:t>
      </w:r>
      <w:r w:rsidR="004710C7" w:rsidRPr="0086640F">
        <w:t>informar</w:t>
      </w:r>
      <w:r w:rsidR="009C1774" w:rsidRPr="0086640F">
        <w:t xml:space="preserve"> </w:t>
      </w:r>
      <w:r w:rsidR="004710C7" w:rsidRPr="0086640F">
        <w:t>seu</w:t>
      </w:r>
      <w:r w:rsidR="009C1774" w:rsidRPr="0086640F">
        <w:t xml:space="preserve"> </w:t>
      </w:r>
      <w:r w:rsidR="004710C7" w:rsidRPr="0086640F">
        <w:t>CPF</w:t>
      </w:r>
      <w:r w:rsidR="009C1774" w:rsidRPr="0086640F">
        <w:t xml:space="preserve"> </w:t>
      </w:r>
      <w:r w:rsidR="004710C7" w:rsidRPr="0086640F">
        <w:t>ou</w:t>
      </w:r>
      <w:r w:rsidR="009C1774" w:rsidRPr="0086640F">
        <w:t xml:space="preserve"> </w:t>
      </w:r>
      <w:r w:rsidR="004710C7" w:rsidRPr="0086640F">
        <w:t>e-mail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preencher</w:t>
      </w:r>
      <w:r w:rsidR="009C1774" w:rsidRPr="0086640F">
        <w:t xml:space="preserve"> </w:t>
      </w:r>
      <w:r w:rsidR="004710C7" w:rsidRPr="0086640F">
        <w:t>corretamente</w:t>
      </w:r>
      <w:r w:rsidR="009C1774" w:rsidRPr="0086640F">
        <w:t xml:space="preserve"> </w:t>
      </w:r>
      <w:r w:rsidR="004710C7" w:rsidRPr="0086640F">
        <w:t>a</w:t>
      </w:r>
      <w:r w:rsidR="009C1774" w:rsidRPr="0086640F">
        <w:t xml:space="preserve"> </w:t>
      </w:r>
      <w:r w:rsidR="004710C7" w:rsidRPr="0086640F">
        <w:t>ficha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lastRenderedPageBreak/>
        <w:t xml:space="preserve">inscrição no site </w:t>
      </w:r>
      <w:r w:rsidR="009C1774" w:rsidRPr="0086640F">
        <w:rPr>
          <w:u w:val="single"/>
        </w:rPr>
        <w:fldChar w:fldCharType="begin"/>
      </w:r>
      <w:r w:rsidR="009C1774" w:rsidRPr="0086640F">
        <w:rPr>
          <w:u w:val="single"/>
        </w:rPr>
        <w:instrText xml:space="preserve"> HYPERLINK "http://www.secti.es.gov.br/" \h </w:instrText>
      </w:r>
      <w:r w:rsidR="009C1774" w:rsidRPr="0086640F">
        <w:rPr>
          <w:u w:val="single"/>
        </w:rPr>
        <w:fldChar w:fldCharType="separate"/>
      </w:r>
      <w:r w:rsidR="004710C7" w:rsidRPr="0086640F">
        <w:rPr>
          <w:u w:val="single"/>
        </w:rPr>
        <w:t>www.secti.es.gov.br</w:t>
      </w:r>
      <w:r w:rsidR="004710C7" w:rsidRPr="0086640F">
        <w:t xml:space="preserve">, </w:t>
      </w:r>
      <w:r w:rsidR="009C1774" w:rsidRPr="0086640F">
        <w:fldChar w:fldCharType="end"/>
      </w:r>
      <w:r w:rsidR="004710C7" w:rsidRPr="0086640F">
        <w:t>clicando no banner CursosTécnicos/Inscrições.</w:t>
      </w:r>
    </w:p>
    <w:p w:rsidR="00FD3D11" w:rsidRPr="0086640F" w:rsidRDefault="00DF6A2A" w:rsidP="009C1774">
      <w:pPr>
        <w:pStyle w:val="PargrafodaLista"/>
        <w:numPr>
          <w:ilvl w:val="1"/>
          <w:numId w:val="7"/>
        </w:numPr>
        <w:spacing w:before="5" w:line="276" w:lineRule="auto"/>
        <w:ind w:right="110"/>
        <w:rPr>
          <w:b/>
          <w:sz w:val="11"/>
        </w:rPr>
      </w:pPr>
      <w:r w:rsidRPr="0086640F">
        <w:rPr>
          <w:b/>
        </w:rPr>
        <w:t xml:space="preserve">2.4 </w:t>
      </w:r>
      <w:r w:rsidR="009C1774" w:rsidRPr="0086640F">
        <w:rPr>
          <w:b/>
        </w:rPr>
        <w:t>–</w:t>
      </w:r>
      <w:r w:rsidR="004710C7" w:rsidRPr="0086640F">
        <w:t>No</w:t>
      </w:r>
      <w:r w:rsidR="009C1774" w:rsidRPr="0086640F">
        <w:t xml:space="preserve"> </w:t>
      </w:r>
      <w:r w:rsidR="004710C7" w:rsidRPr="0086640F">
        <w:t>ato</w:t>
      </w:r>
      <w:r w:rsidR="009C1774" w:rsidRPr="0086640F">
        <w:t xml:space="preserve"> </w:t>
      </w:r>
      <w:r w:rsidR="004710C7" w:rsidRPr="0086640F">
        <w:t>da</w:t>
      </w:r>
      <w:r w:rsidR="009C1774" w:rsidRPr="0086640F">
        <w:t xml:space="preserve"> </w:t>
      </w:r>
      <w:r w:rsidR="004710C7" w:rsidRPr="0086640F">
        <w:t>inscrição,</w:t>
      </w:r>
      <w:r w:rsidR="009C1774" w:rsidRPr="0086640F">
        <w:t xml:space="preserve"> </w:t>
      </w:r>
      <w:r w:rsidR="004710C7" w:rsidRPr="0086640F">
        <w:t>o</w:t>
      </w:r>
      <w:r w:rsidR="009C1774" w:rsidRPr="0086640F">
        <w:t xml:space="preserve"> </w:t>
      </w:r>
      <w:r w:rsidR="004710C7" w:rsidRPr="0086640F">
        <w:t>candidato</w:t>
      </w:r>
      <w:r w:rsidR="009C1774" w:rsidRPr="0086640F">
        <w:t xml:space="preserve"> </w:t>
      </w:r>
      <w:r w:rsidR="004710C7" w:rsidRPr="0086640F">
        <w:t>deverá</w:t>
      </w:r>
      <w:r w:rsidR="009C1774" w:rsidRPr="0086640F">
        <w:t xml:space="preserve"> </w:t>
      </w:r>
      <w:r w:rsidR="004710C7" w:rsidRPr="0086640F">
        <w:t>optar</w:t>
      </w:r>
      <w:r w:rsidR="009C1774" w:rsidRPr="0086640F">
        <w:t xml:space="preserve"> </w:t>
      </w:r>
      <w:r w:rsidR="004710C7" w:rsidRPr="0086640F">
        <w:t>por</w:t>
      </w:r>
      <w:r w:rsidR="009C1774" w:rsidRPr="0086640F">
        <w:t xml:space="preserve"> </w:t>
      </w:r>
      <w:r w:rsidR="004710C7" w:rsidRPr="0086640F">
        <w:t>apenas</w:t>
      </w:r>
      <w:r w:rsidR="009C1774" w:rsidRPr="0086640F">
        <w:t xml:space="preserve"> </w:t>
      </w:r>
      <w:r w:rsidR="004710C7" w:rsidRPr="0086640F">
        <w:t>uma</w:t>
      </w:r>
      <w:r w:rsidR="009C1774" w:rsidRPr="0086640F">
        <w:t xml:space="preserve"> </w:t>
      </w:r>
      <w:r w:rsidR="004710C7" w:rsidRPr="0086640F">
        <w:t>escola,</w:t>
      </w:r>
      <w:r w:rsidR="009C1774" w:rsidRPr="0086640F">
        <w:t xml:space="preserve"> </w:t>
      </w:r>
      <w:r w:rsidR="004710C7" w:rsidRPr="0086640F">
        <w:t>um</w:t>
      </w:r>
      <w:r w:rsidR="009C1774" w:rsidRPr="0086640F">
        <w:t xml:space="preserve"> </w:t>
      </w:r>
      <w:r w:rsidR="004710C7" w:rsidRPr="0086640F">
        <w:t>curso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um</w:t>
      </w:r>
      <w:r w:rsidR="009C1774" w:rsidRPr="0086640F">
        <w:t xml:space="preserve"> </w:t>
      </w:r>
      <w:r w:rsidR="004710C7" w:rsidRPr="0086640F">
        <w:t>turno.</w:t>
      </w:r>
      <w:r w:rsidR="009C1774" w:rsidRPr="0086640F">
        <w:t xml:space="preserve"> </w:t>
      </w:r>
      <w:r w:rsidR="004710C7" w:rsidRPr="0086640F">
        <w:rPr>
          <w:b/>
        </w:rPr>
        <w:t>A</w:t>
      </w:r>
      <w:r w:rsidR="009C1774" w:rsidRPr="0086640F">
        <w:rPr>
          <w:b/>
        </w:rPr>
        <w:t xml:space="preserve"> </w:t>
      </w:r>
      <w:r w:rsidR="004710C7" w:rsidRPr="0086640F">
        <w:rPr>
          <w:b/>
        </w:rPr>
        <w:t>indicação</w:t>
      </w:r>
    </w:p>
    <w:p w:rsidR="00FD3D11" w:rsidRPr="0086640F" w:rsidRDefault="00FD3D11" w:rsidP="009C1774">
      <w:pPr>
        <w:pStyle w:val="PargrafodaLista"/>
        <w:numPr>
          <w:ilvl w:val="1"/>
          <w:numId w:val="7"/>
        </w:numPr>
        <w:spacing w:before="5" w:line="276" w:lineRule="auto"/>
        <w:ind w:right="110"/>
        <w:rPr>
          <w:b/>
          <w:sz w:val="11"/>
        </w:rPr>
      </w:pPr>
    </w:p>
    <w:p w:rsidR="00FD3D11" w:rsidRPr="0086640F" w:rsidRDefault="00FD3D11" w:rsidP="009C1774">
      <w:pPr>
        <w:pStyle w:val="PargrafodaLista"/>
        <w:numPr>
          <w:ilvl w:val="1"/>
          <w:numId w:val="7"/>
        </w:numPr>
        <w:spacing w:before="5" w:line="276" w:lineRule="auto"/>
        <w:ind w:right="110"/>
        <w:rPr>
          <w:b/>
          <w:sz w:val="11"/>
        </w:rPr>
      </w:pPr>
    </w:p>
    <w:p w:rsidR="006A50D5" w:rsidRPr="0086640F" w:rsidRDefault="004710C7" w:rsidP="009C1774">
      <w:pPr>
        <w:pStyle w:val="PargrafodaLista"/>
        <w:numPr>
          <w:ilvl w:val="1"/>
          <w:numId w:val="7"/>
        </w:numPr>
        <w:spacing w:before="5" w:line="276" w:lineRule="auto"/>
        <w:ind w:right="110"/>
        <w:rPr>
          <w:b/>
          <w:sz w:val="11"/>
        </w:rPr>
      </w:pPr>
      <w:r w:rsidRPr="0086640F">
        <w:rPr>
          <w:b/>
        </w:rPr>
        <w:t>inválida de opção de curso no formulário de inscrição implicará o cancelamento da</w:t>
      </w:r>
      <w:r w:rsidR="009C1774" w:rsidRPr="0086640F">
        <w:rPr>
          <w:b/>
        </w:rPr>
        <w:t xml:space="preserve"> </w:t>
      </w:r>
      <w:r w:rsidRPr="0086640F">
        <w:rPr>
          <w:b/>
        </w:rPr>
        <w:t>mesma.</w:t>
      </w:r>
    </w:p>
    <w:p w:rsidR="006A50D5" w:rsidRPr="0086640F" w:rsidRDefault="00DF6A2A" w:rsidP="007E30E9">
      <w:pPr>
        <w:pStyle w:val="PargrafodaLista"/>
        <w:numPr>
          <w:ilvl w:val="1"/>
          <w:numId w:val="7"/>
        </w:numPr>
        <w:tabs>
          <w:tab w:val="left" w:pos="709"/>
        </w:tabs>
        <w:spacing w:before="101"/>
        <w:ind w:left="984" w:hanging="302"/>
      </w:pPr>
      <w:r w:rsidRPr="0086640F">
        <w:rPr>
          <w:b/>
        </w:rPr>
        <w:t xml:space="preserve">2.5 </w:t>
      </w:r>
      <w:r w:rsidR="004710C7" w:rsidRPr="0086640F">
        <w:rPr>
          <w:b/>
        </w:rPr>
        <w:t xml:space="preserve">- </w:t>
      </w:r>
      <w:r w:rsidR="004710C7" w:rsidRPr="0086640F">
        <w:t>Para efetuar a inscrição</w:t>
      </w:r>
      <w:r w:rsidR="009C1774" w:rsidRPr="0086640F">
        <w:t>,</w:t>
      </w:r>
      <w:r w:rsidR="004710C7" w:rsidRPr="0086640F">
        <w:t xml:space="preserve"> é obrigatória a declaração do número do Cadastro de PessoaFísica</w:t>
      </w:r>
      <w:r w:rsidR="00435598">
        <w:t xml:space="preserve"> </w:t>
      </w:r>
      <w:r w:rsidR="004710C7" w:rsidRPr="0086640F">
        <w:t>–</w:t>
      </w:r>
      <w:r w:rsidR="00435598">
        <w:t xml:space="preserve"> </w:t>
      </w:r>
      <w:r w:rsidR="004710C7" w:rsidRPr="0086640F">
        <w:t>CPF.</w:t>
      </w:r>
    </w:p>
    <w:p w:rsidR="007E30E9" w:rsidRPr="0086640F" w:rsidRDefault="00DF6A2A" w:rsidP="00FD3D11">
      <w:pPr>
        <w:pStyle w:val="PargrafodaLista"/>
        <w:numPr>
          <w:ilvl w:val="1"/>
          <w:numId w:val="7"/>
        </w:numPr>
        <w:tabs>
          <w:tab w:val="left" w:pos="709"/>
        </w:tabs>
        <w:ind w:left="984" w:hanging="302"/>
        <w:jc w:val="both"/>
      </w:pPr>
      <w:r w:rsidRPr="0086640F">
        <w:rPr>
          <w:b/>
        </w:rPr>
        <w:t xml:space="preserve">2.6 </w:t>
      </w:r>
      <w:r w:rsidR="004710C7" w:rsidRPr="0086640F">
        <w:rPr>
          <w:b/>
        </w:rPr>
        <w:t xml:space="preserve">- </w:t>
      </w:r>
      <w:r w:rsidR="004710C7" w:rsidRPr="0086640F">
        <w:t>Ao se inscrever, o candidato estará aceitando, de forma irrestrita, as condições estabelecidas neste</w:t>
      </w:r>
      <w:r w:rsidR="009C1774" w:rsidRPr="0086640F">
        <w:t xml:space="preserve"> </w:t>
      </w:r>
      <w:r w:rsidR="004710C7" w:rsidRPr="0086640F">
        <w:t>Edital.</w:t>
      </w:r>
    </w:p>
    <w:p w:rsidR="006A50D5" w:rsidRPr="0086640F" w:rsidRDefault="00DF6A2A" w:rsidP="009C1774">
      <w:pPr>
        <w:pStyle w:val="PargrafodaLista"/>
        <w:tabs>
          <w:tab w:val="left" w:pos="709"/>
        </w:tabs>
        <w:ind w:left="709"/>
        <w:jc w:val="both"/>
      </w:pPr>
      <w:r w:rsidRPr="0086640F">
        <w:rPr>
          <w:b/>
        </w:rPr>
        <w:t xml:space="preserve">2.6.1 </w:t>
      </w:r>
      <w:r w:rsidR="009C1774" w:rsidRPr="0086640F">
        <w:rPr>
          <w:b/>
        </w:rPr>
        <w:t>–</w:t>
      </w:r>
      <w:r w:rsidR="00435598">
        <w:rPr>
          <w:b/>
        </w:rPr>
        <w:t xml:space="preserve"> </w:t>
      </w:r>
      <w:r w:rsidR="004710C7" w:rsidRPr="0086640F">
        <w:t>É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inteira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exclusiva</w:t>
      </w:r>
      <w:r w:rsidR="009C1774" w:rsidRPr="0086640F">
        <w:t xml:space="preserve"> </w:t>
      </w:r>
      <w:r w:rsidR="004710C7" w:rsidRPr="0086640F">
        <w:t>responsabilidade</w:t>
      </w:r>
      <w:r w:rsidR="009C1774" w:rsidRPr="0086640F">
        <w:t xml:space="preserve"> </w:t>
      </w:r>
      <w:r w:rsidR="004710C7" w:rsidRPr="0086640F">
        <w:t>do</w:t>
      </w:r>
      <w:r w:rsidR="009C1774" w:rsidRPr="0086640F">
        <w:t xml:space="preserve"> </w:t>
      </w:r>
      <w:r w:rsidR="004710C7" w:rsidRPr="0086640F">
        <w:t>candidato</w:t>
      </w:r>
      <w:r w:rsidR="009C1774" w:rsidRPr="0086640F">
        <w:t xml:space="preserve"> </w:t>
      </w:r>
      <w:r w:rsidR="004710C7" w:rsidRPr="0086640F">
        <w:t>o</w:t>
      </w:r>
      <w:r w:rsidR="009C1774" w:rsidRPr="0086640F">
        <w:t xml:space="preserve"> </w:t>
      </w:r>
      <w:r w:rsidR="004710C7" w:rsidRPr="0086640F">
        <w:t>completo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correto</w:t>
      </w:r>
      <w:r w:rsidR="009C1774" w:rsidRPr="0086640F">
        <w:t xml:space="preserve"> </w:t>
      </w:r>
      <w:r w:rsidR="004710C7" w:rsidRPr="0086640F">
        <w:t>preenchimento</w:t>
      </w:r>
      <w:r w:rsidR="009C1774" w:rsidRPr="0086640F">
        <w:t xml:space="preserve"> </w:t>
      </w:r>
      <w:r w:rsidR="004710C7" w:rsidRPr="0086640F">
        <w:t>da</w:t>
      </w:r>
      <w:r w:rsidR="009C1774" w:rsidRPr="0086640F">
        <w:t xml:space="preserve"> </w:t>
      </w:r>
      <w:r w:rsidR="004710C7" w:rsidRPr="0086640F">
        <w:t>ficha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inscrição. A SECTI e os CEET não assumirão responsabilidade por eventuais prejuízos causados pelo preenchimento incorreto da</w:t>
      </w:r>
      <w:r w:rsidR="009C1774" w:rsidRPr="0086640F">
        <w:t xml:space="preserve"> </w:t>
      </w:r>
      <w:r w:rsidR="004710C7" w:rsidRPr="0086640F">
        <w:t>mesma.</w:t>
      </w:r>
    </w:p>
    <w:p w:rsidR="006A50D5" w:rsidRPr="0086640F" w:rsidRDefault="007E30E9" w:rsidP="009C1774">
      <w:pPr>
        <w:pStyle w:val="PargrafodaLista"/>
        <w:tabs>
          <w:tab w:val="left" w:pos="1148"/>
        </w:tabs>
        <w:spacing w:before="121" w:line="276" w:lineRule="auto"/>
        <w:ind w:left="709" w:right="111"/>
        <w:jc w:val="both"/>
      </w:pPr>
      <w:r w:rsidRPr="0086640F">
        <w:rPr>
          <w:b/>
        </w:rPr>
        <w:t>2.6.2</w:t>
      </w:r>
      <w:r w:rsidR="004710C7" w:rsidRPr="0086640F">
        <w:rPr>
          <w:b/>
        </w:rPr>
        <w:t xml:space="preserve">- </w:t>
      </w:r>
      <w:r w:rsidR="004710C7" w:rsidRPr="0086640F">
        <w:t xml:space="preserve">Os candidatos </w:t>
      </w:r>
      <w:r w:rsidR="00582633">
        <w:t xml:space="preserve">com deficiência </w:t>
      </w:r>
      <w:r w:rsidR="004710C7" w:rsidRPr="0086640F">
        <w:t>deverão assinalar a opção P</w:t>
      </w:r>
      <w:r w:rsidR="00582633">
        <w:t>cD</w:t>
      </w:r>
      <w:r w:rsidR="004710C7" w:rsidRPr="0086640F">
        <w:t xml:space="preserve"> e digitar o tipo de</w:t>
      </w:r>
      <w:r w:rsidR="00582633">
        <w:t xml:space="preserve"> deficiência </w:t>
      </w:r>
      <w:r w:rsidR="004710C7" w:rsidRPr="0086640F">
        <w:t xml:space="preserve"> A falta dessa informação acarretará a não classificação do candidato com</w:t>
      </w:r>
      <w:r w:rsidR="00435598">
        <w:t xml:space="preserve"> deficiência</w:t>
      </w:r>
      <w:r w:rsidR="004710C7" w:rsidRPr="0086640F">
        <w:t>.</w:t>
      </w:r>
    </w:p>
    <w:p w:rsidR="006A50D5" w:rsidRPr="0086640F" w:rsidRDefault="004710C7" w:rsidP="00FD3D11">
      <w:pPr>
        <w:pStyle w:val="Corpodetexto"/>
        <w:spacing w:before="120" w:line="276" w:lineRule="auto"/>
        <w:ind w:left="682" w:right="149"/>
        <w:jc w:val="both"/>
      </w:pPr>
      <w:r w:rsidRPr="0086640F">
        <w:rPr>
          <w:b/>
        </w:rPr>
        <w:t xml:space="preserve">2.6.2.1 - </w:t>
      </w:r>
      <w:r w:rsidRPr="0086640F">
        <w:t>Os candidatos que, no ato da inscrição, se declararem com</w:t>
      </w:r>
      <w:r w:rsidR="00435598">
        <w:t xml:space="preserve"> deficiência </w:t>
      </w:r>
      <w:r w:rsidRPr="0086640F">
        <w:t xml:space="preserve"> deverão comprovar sua condição no ato de sua matrícula, conforme item 5.2 e 5.3 deste Edital.</w:t>
      </w:r>
    </w:p>
    <w:p w:rsidR="006A50D5" w:rsidRPr="0086640F" w:rsidRDefault="007E30E9" w:rsidP="00FD3D11">
      <w:pPr>
        <w:pStyle w:val="PargrafodaLista"/>
        <w:numPr>
          <w:ilvl w:val="1"/>
          <w:numId w:val="6"/>
        </w:numPr>
        <w:spacing w:before="121" w:line="276" w:lineRule="auto"/>
        <w:ind w:right="111"/>
        <w:jc w:val="both"/>
      </w:pPr>
      <w:r w:rsidRPr="0086640F">
        <w:rPr>
          <w:b/>
        </w:rPr>
        <w:t xml:space="preserve">2.7 </w:t>
      </w:r>
      <w:r w:rsidR="004710C7" w:rsidRPr="0086640F">
        <w:rPr>
          <w:b/>
        </w:rPr>
        <w:t xml:space="preserve">- </w:t>
      </w:r>
      <w:r w:rsidR="004710C7" w:rsidRPr="0086640F">
        <w:t>O comprovante de Inscrição deverá ser impresso pelo candidato no ato da inscrição e conterá informações sobre a identificação do candidato e sua pontuação para a</w:t>
      </w:r>
      <w:r w:rsidR="00435598">
        <w:t xml:space="preserve"> </w:t>
      </w:r>
      <w:r w:rsidR="004710C7" w:rsidRPr="0086640F">
        <w:t>classificação.</w:t>
      </w:r>
    </w:p>
    <w:p w:rsidR="006A50D5" w:rsidRPr="0086640F" w:rsidRDefault="007E30E9" w:rsidP="00FD3D11">
      <w:pPr>
        <w:pStyle w:val="PargrafodaLista"/>
        <w:numPr>
          <w:ilvl w:val="1"/>
          <w:numId w:val="6"/>
        </w:numPr>
        <w:tabs>
          <w:tab w:val="left" w:pos="985"/>
        </w:tabs>
        <w:spacing w:before="120"/>
        <w:ind w:left="709" w:hanging="27"/>
        <w:jc w:val="both"/>
      </w:pPr>
      <w:r w:rsidRPr="0086640F">
        <w:rPr>
          <w:b/>
        </w:rPr>
        <w:t xml:space="preserve">2.8 </w:t>
      </w:r>
      <w:r w:rsidR="004710C7" w:rsidRPr="0086640F">
        <w:rPr>
          <w:b/>
        </w:rPr>
        <w:t xml:space="preserve">- </w:t>
      </w:r>
      <w:r w:rsidR="004710C7" w:rsidRPr="0086640F">
        <w:t>O cronograma de datas e ações deste edital encontra-se no Anexo</w:t>
      </w:r>
      <w:r w:rsidR="00435598">
        <w:t xml:space="preserve"> </w:t>
      </w:r>
      <w:r w:rsidR="004710C7" w:rsidRPr="0086640F">
        <w:t>C.</w:t>
      </w:r>
    </w:p>
    <w:p w:rsidR="006A50D5" w:rsidRPr="0086640F" w:rsidRDefault="007E30E9" w:rsidP="00FD3D11">
      <w:pPr>
        <w:pStyle w:val="PargrafodaLista"/>
        <w:numPr>
          <w:ilvl w:val="1"/>
          <w:numId w:val="6"/>
        </w:numPr>
        <w:tabs>
          <w:tab w:val="left" w:pos="709"/>
        </w:tabs>
        <w:spacing w:line="273" w:lineRule="auto"/>
        <w:ind w:right="110"/>
        <w:jc w:val="both"/>
      </w:pPr>
      <w:r w:rsidRPr="0086640F">
        <w:rPr>
          <w:b/>
        </w:rPr>
        <w:t xml:space="preserve">2.9 </w:t>
      </w:r>
      <w:r w:rsidR="004710C7" w:rsidRPr="0086640F">
        <w:rPr>
          <w:b/>
        </w:rPr>
        <w:t xml:space="preserve">- </w:t>
      </w:r>
      <w:r w:rsidR="004710C7" w:rsidRPr="0086640F">
        <w:t>Qualquer informação prestada pelo candidato em desacordo com este edital poderá acarretar a não participação no processo</w:t>
      </w:r>
      <w:r w:rsidR="00435598">
        <w:t xml:space="preserve"> </w:t>
      </w:r>
      <w:r w:rsidR="004710C7" w:rsidRPr="0086640F">
        <w:t>seletivo.</w:t>
      </w:r>
    </w:p>
    <w:p w:rsidR="006A50D5" w:rsidRPr="0086640F" w:rsidRDefault="006A50D5">
      <w:pPr>
        <w:pStyle w:val="Corpodetexto"/>
        <w:rPr>
          <w:sz w:val="24"/>
        </w:rPr>
      </w:pPr>
    </w:p>
    <w:p w:rsidR="006A50D5" w:rsidRPr="0086640F" w:rsidRDefault="006A50D5">
      <w:pPr>
        <w:pStyle w:val="Corpodetexto"/>
        <w:spacing w:before="5"/>
      </w:pPr>
    </w:p>
    <w:p w:rsidR="006A50D5" w:rsidRPr="0086640F" w:rsidRDefault="004710C7">
      <w:pPr>
        <w:pStyle w:val="Ttulo11"/>
        <w:numPr>
          <w:ilvl w:val="0"/>
          <w:numId w:val="8"/>
        </w:numPr>
        <w:tabs>
          <w:tab w:val="left" w:pos="884"/>
        </w:tabs>
        <w:ind w:hanging="201"/>
      </w:pPr>
      <w:r w:rsidRPr="0086640F">
        <w:t>DA EXECUÇÃO DO PROCESSOSELETIVO</w:t>
      </w:r>
    </w:p>
    <w:p w:rsidR="006A50D5" w:rsidRPr="0086640F" w:rsidRDefault="000D6C27" w:rsidP="00FD3D11">
      <w:pPr>
        <w:pStyle w:val="PargrafodaLista"/>
        <w:numPr>
          <w:ilvl w:val="1"/>
          <w:numId w:val="8"/>
        </w:numPr>
        <w:tabs>
          <w:tab w:val="left" w:pos="709"/>
        </w:tabs>
        <w:spacing w:line="276" w:lineRule="auto"/>
        <w:ind w:right="110"/>
        <w:jc w:val="both"/>
      </w:pPr>
      <w:r w:rsidRPr="0086640F">
        <w:rPr>
          <w:b/>
        </w:rPr>
        <w:t xml:space="preserve">3.1 </w:t>
      </w:r>
      <w:r w:rsidR="004710C7" w:rsidRPr="0086640F">
        <w:rPr>
          <w:b/>
        </w:rPr>
        <w:t xml:space="preserve">- </w:t>
      </w:r>
      <w:r w:rsidR="004710C7" w:rsidRPr="0086640F">
        <w:t>O processo seletivo é de inteira responsabilidade da SECTI e compreende: divulgação dos cursos; número de vagas por turno, município e CEET; link para inscrição dos candidatos e divulgação doresultado.</w:t>
      </w:r>
    </w:p>
    <w:p w:rsidR="006A50D5" w:rsidRPr="0086640F" w:rsidRDefault="000D6C27" w:rsidP="00FD3D11">
      <w:pPr>
        <w:pStyle w:val="PargrafodaLista"/>
        <w:numPr>
          <w:ilvl w:val="1"/>
          <w:numId w:val="8"/>
        </w:numPr>
        <w:tabs>
          <w:tab w:val="left" w:pos="709"/>
        </w:tabs>
        <w:spacing w:before="120" w:line="276" w:lineRule="auto"/>
        <w:ind w:right="111"/>
        <w:jc w:val="both"/>
      </w:pPr>
      <w:r w:rsidRPr="0086640F">
        <w:rPr>
          <w:b/>
        </w:rPr>
        <w:t xml:space="preserve">3.2 </w:t>
      </w:r>
      <w:r w:rsidR="004710C7" w:rsidRPr="0086640F">
        <w:rPr>
          <w:b/>
        </w:rPr>
        <w:t xml:space="preserve">- </w:t>
      </w:r>
      <w:r w:rsidR="004710C7" w:rsidRPr="0086640F">
        <w:t>Os CEET são responsáveis pela matrícula dos candidatos classificados, conferência das notas digitadas pelo candidato em consonância com o documento entregue no ato da matrícula e pela chamada desuplentes.</w:t>
      </w:r>
    </w:p>
    <w:p w:rsidR="006A50D5" w:rsidRPr="0086640F" w:rsidRDefault="000D6C27" w:rsidP="00FD3D11">
      <w:pPr>
        <w:pStyle w:val="PargrafodaLista"/>
        <w:numPr>
          <w:ilvl w:val="2"/>
          <w:numId w:val="8"/>
        </w:numPr>
        <w:tabs>
          <w:tab w:val="left" w:pos="709"/>
        </w:tabs>
        <w:spacing w:before="121" w:line="276" w:lineRule="auto"/>
        <w:ind w:right="111"/>
        <w:jc w:val="both"/>
      </w:pPr>
      <w:r w:rsidRPr="0086640F">
        <w:rPr>
          <w:b/>
        </w:rPr>
        <w:t xml:space="preserve">3.2.1 </w:t>
      </w:r>
      <w:r w:rsidR="009C1774" w:rsidRPr="0086640F">
        <w:rPr>
          <w:b/>
        </w:rPr>
        <w:t xml:space="preserve">– </w:t>
      </w:r>
      <w:r w:rsidR="004710C7" w:rsidRPr="0086640F">
        <w:t>Para</w:t>
      </w:r>
      <w:r w:rsidR="009C1774" w:rsidRPr="0086640F">
        <w:t xml:space="preserve"> </w:t>
      </w:r>
      <w:r w:rsidR="004710C7" w:rsidRPr="0086640F">
        <w:t>efeito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seleção</w:t>
      </w:r>
      <w:r w:rsidR="009C1774" w:rsidRPr="0086640F">
        <w:t xml:space="preserve"> </w:t>
      </w:r>
      <w:r w:rsidR="004710C7" w:rsidRPr="0086640F">
        <w:t>serão</w:t>
      </w:r>
      <w:r w:rsidR="009C1774" w:rsidRPr="0086640F">
        <w:t xml:space="preserve"> </w:t>
      </w:r>
      <w:r w:rsidR="004710C7" w:rsidRPr="0086640F">
        <w:t>consideradas</w:t>
      </w:r>
      <w:r w:rsidR="009C1774" w:rsidRPr="0086640F">
        <w:t xml:space="preserve"> </w:t>
      </w:r>
      <w:r w:rsidR="004710C7" w:rsidRPr="0086640F">
        <w:t>as</w:t>
      </w:r>
      <w:r w:rsidR="009C1774" w:rsidRPr="0086640F">
        <w:t xml:space="preserve"> </w:t>
      </w:r>
      <w:r w:rsidR="004710C7" w:rsidRPr="0086640F">
        <w:t>pontuações</w:t>
      </w:r>
      <w:r w:rsidR="009C1774" w:rsidRPr="0086640F">
        <w:t xml:space="preserve"> </w:t>
      </w:r>
      <w:r w:rsidR="004710C7" w:rsidRPr="0086640F">
        <w:t>do</w:t>
      </w:r>
      <w:r w:rsidR="009C1774" w:rsidRPr="0086640F">
        <w:t xml:space="preserve"> </w:t>
      </w:r>
      <w:r w:rsidR="004710C7" w:rsidRPr="0086640F">
        <w:t>resultado</w:t>
      </w:r>
      <w:r w:rsidR="009C1774" w:rsidRPr="0086640F">
        <w:t xml:space="preserve"> </w:t>
      </w:r>
      <w:r w:rsidR="004710C7" w:rsidRPr="0086640F">
        <w:t>anual/média</w:t>
      </w:r>
      <w:r w:rsidR="009C1774" w:rsidRPr="0086640F">
        <w:t xml:space="preserve"> </w:t>
      </w:r>
      <w:r w:rsidR="004710C7" w:rsidRPr="0086640F">
        <w:t>final</w:t>
      </w:r>
      <w:r w:rsidR="009C1774" w:rsidRPr="0086640F">
        <w:t xml:space="preserve"> </w:t>
      </w:r>
      <w:r w:rsidR="004710C7" w:rsidRPr="0086640F">
        <w:t>das</w:t>
      </w:r>
      <w:r w:rsidR="009C1774" w:rsidRPr="0086640F">
        <w:t xml:space="preserve"> </w:t>
      </w:r>
      <w:r w:rsidR="004710C7" w:rsidRPr="0086640F">
        <w:t>disciplinas</w:t>
      </w:r>
      <w:r w:rsidR="009C1774" w:rsidRPr="0086640F">
        <w:t xml:space="preserve"> </w:t>
      </w:r>
      <w:r w:rsidR="004710C7" w:rsidRPr="0086640F">
        <w:t>Língua Portuguesa e Matemática, referente ao ano letivo de 2017, ou ao último ano cursado pelo candidato, com resultado aprovado, observando-se até duas casas decimais, em número de pontos, sem</w:t>
      </w:r>
      <w:r w:rsidR="009C1774" w:rsidRPr="0086640F">
        <w:t xml:space="preserve"> </w:t>
      </w:r>
      <w:r w:rsidR="004710C7" w:rsidRPr="0086640F">
        <w:t>arredondamentos.</w:t>
      </w:r>
    </w:p>
    <w:p w:rsidR="006A50D5" w:rsidRPr="0086640F" w:rsidRDefault="000D6C27" w:rsidP="00FD3D11">
      <w:pPr>
        <w:pStyle w:val="PargrafodaLista"/>
        <w:numPr>
          <w:ilvl w:val="2"/>
          <w:numId w:val="8"/>
        </w:numPr>
        <w:tabs>
          <w:tab w:val="left" w:pos="709"/>
        </w:tabs>
        <w:spacing w:before="120"/>
        <w:ind w:left="1135" w:hanging="453"/>
        <w:jc w:val="both"/>
      </w:pPr>
      <w:r w:rsidRPr="0086640F">
        <w:rPr>
          <w:b/>
        </w:rPr>
        <w:t>3.2.2</w:t>
      </w:r>
      <w:r w:rsidR="004710C7" w:rsidRPr="0086640F">
        <w:t>- As notas com casas decimais deverão ser digitadas com vírgulas, não aceitando-se</w:t>
      </w:r>
      <w:r w:rsidR="009C1774" w:rsidRPr="0086640F">
        <w:t xml:space="preserve"> </w:t>
      </w:r>
      <w:r w:rsidR="004710C7" w:rsidRPr="0086640F">
        <w:t>pontos.</w:t>
      </w:r>
    </w:p>
    <w:p w:rsidR="006A50D5" w:rsidRPr="0086640F" w:rsidRDefault="000D6C27" w:rsidP="00FD3D11">
      <w:pPr>
        <w:pStyle w:val="PargrafodaLista"/>
        <w:numPr>
          <w:ilvl w:val="1"/>
          <w:numId w:val="8"/>
        </w:numPr>
        <w:tabs>
          <w:tab w:val="left" w:pos="709"/>
        </w:tabs>
        <w:spacing w:line="276" w:lineRule="auto"/>
        <w:ind w:right="116"/>
        <w:jc w:val="both"/>
      </w:pPr>
      <w:r w:rsidRPr="0086640F">
        <w:rPr>
          <w:b/>
        </w:rPr>
        <w:t xml:space="preserve">3.3 </w:t>
      </w:r>
      <w:r w:rsidR="004710C7" w:rsidRPr="0086640F">
        <w:rPr>
          <w:b/>
        </w:rPr>
        <w:t xml:space="preserve">- </w:t>
      </w:r>
      <w:r w:rsidR="004710C7" w:rsidRPr="0086640F">
        <w:t>As notas referidas no item 3.2.1 serão aquelas existentes no seu histórico escolar (nível médio) referentes</w:t>
      </w:r>
      <w:r w:rsidR="009C1774" w:rsidRPr="0086640F">
        <w:t xml:space="preserve"> </w:t>
      </w:r>
      <w:r w:rsidR="004710C7" w:rsidRPr="0086640F">
        <w:t>às disciplinas Língua Portuguesa e Matemática, observando-se os casos específicos decandidatos:</w:t>
      </w:r>
    </w:p>
    <w:p w:rsidR="006A50D5" w:rsidRPr="0086640F" w:rsidRDefault="000D6C27" w:rsidP="00FD3D11">
      <w:pPr>
        <w:pStyle w:val="PargrafodaLista"/>
        <w:numPr>
          <w:ilvl w:val="2"/>
          <w:numId w:val="8"/>
        </w:numPr>
        <w:tabs>
          <w:tab w:val="left" w:pos="709"/>
        </w:tabs>
        <w:spacing w:before="120"/>
        <w:ind w:left="709" w:hanging="27"/>
        <w:jc w:val="both"/>
      </w:pPr>
      <w:r w:rsidRPr="0086640F">
        <w:rPr>
          <w:b/>
        </w:rPr>
        <w:t xml:space="preserve">3.3.1 </w:t>
      </w:r>
      <w:r w:rsidR="004710C7" w:rsidRPr="0086640F">
        <w:rPr>
          <w:b/>
        </w:rPr>
        <w:t xml:space="preserve">- </w:t>
      </w:r>
      <w:r w:rsidR="004710C7" w:rsidRPr="0086640F">
        <w:t>que cursaram o ensino médio</w:t>
      </w:r>
      <w:r w:rsidR="00760701" w:rsidRPr="0086640F">
        <w:t xml:space="preserve"> </w:t>
      </w:r>
      <w:r w:rsidR="004710C7" w:rsidRPr="0086640F">
        <w:t>regular;</w:t>
      </w:r>
    </w:p>
    <w:p w:rsidR="006A50D5" w:rsidRPr="0086640F" w:rsidRDefault="000D6C27" w:rsidP="00FD3D11">
      <w:pPr>
        <w:pStyle w:val="PargrafodaLista"/>
        <w:tabs>
          <w:tab w:val="left" w:pos="709"/>
        </w:tabs>
        <w:ind w:left="709"/>
        <w:jc w:val="both"/>
      </w:pPr>
      <w:r w:rsidRPr="0086640F">
        <w:rPr>
          <w:b/>
        </w:rPr>
        <w:t xml:space="preserve">3.3.2 </w:t>
      </w:r>
      <w:r w:rsidR="004710C7" w:rsidRPr="0086640F">
        <w:rPr>
          <w:b/>
        </w:rPr>
        <w:t xml:space="preserve">- </w:t>
      </w:r>
      <w:r w:rsidR="004710C7" w:rsidRPr="0086640F">
        <w:t>que cursaram a educação profissional técnica integrada ao ensino</w:t>
      </w:r>
      <w:r w:rsidR="009C1774" w:rsidRPr="0086640F">
        <w:t xml:space="preserve"> </w:t>
      </w:r>
      <w:r w:rsidR="004710C7" w:rsidRPr="0086640F">
        <w:t>médio;</w:t>
      </w:r>
    </w:p>
    <w:p w:rsidR="006A50D5" w:rsidRPr="0086640F" w:rsidRDefault="000D6C27" w:rsidP="00FD3D11">
      <w:pPr>
        <w:pStyle w:val="PargrafodaLista"/>
        <w:numPr>
          <w:ilvl w:val="2"/>
          <w:numId w:val="8"/>
        </w:numPr>
        <w:ind w:left="709" w:hanging="27"/>
        <w:jc w:val="both"/>
      </w:pPr>
      <w:r w:rsidRPr="0086640F">
        <w:rPr>
          <w:b/>
        </w:rPr>
        <w:t xml:space="preserve">3.3.3 </w:t>
      </w:r>
      <w:r w:rsidR="004710C7" w:rsidRPr="0086640F">
        <w:rPr>
          <w:b/>
        </w:rPr>
        <w:t xml:space="preserve">- </w:t>
      </w:r>
      <w:r w:rsidR="004710C7" w:rsidRPr="0086640F">
        <w:t>que cursaram o segundo grau</w:t>
      </w:r>
      <w:r w:rsidR="00760701" w:rsidRPr="0086640F">
        <w:t xml:space="preserve"> </w:t>
      </w:r>
      <w:r w:rsidR="004710C7" w:rsidRPr="0086640F">
        <w:t>profissionalizante;</w:t>
      </w:r>
    </w:p>
    <w:p w:rsidR="006A50D5" w:rsidRPr="0086640F" w:rsidRDefault="000D6C27" w:rsidP="00FD3D11">
      <w:pPr>
        <w:pStyle w:val="PargrafodaLista"/>
        <w:numPr>
          <w:ilvl w:val="2"/>
          <w:numId w:val="8"/>
        </w:numPr>
        <w:tabs>
          <w:tab w:val="left" w:pos="709"/>
        </w:tabs>
        <w:spacing w:before="159"/>
        <w:ind w:left="1135" w:hanging="453"/>
        <w:jc w:val="both"/>
      </w:pPr>
      <w:r w:rsidRPr="0086640F">
        <w:rPr>
          <w:b/>
        </w:rPr>
        <w:t xml:space="preserve">3.3.4 </w:t>
      </w:r>
      <w:r w:rsidR="004710C7" w:rsidRPr="0086640F">
        <w:rPr>
          <w:b/>
        </w:rPr>
        <w:t xml:space="preserve">- </w:t>
      </w:r>
      <w:r w:rsidR="004710C7" w:rsidRPr="0086640F">
        <w:t>que cursaram a modalidade de Educação de Jovens e</w:t>
      </w:r>
      <w:r w:rsidR="00760701" w:rsidRPr="0086640F">
        <w:t xml:space="preserve"> </w:t>
      </w:r>
      <w:r w:rsidR="004710C7" w:rsidRPr="0086640F">
        <w:t>Adultos</w:t>
      </w:r>
      <w:r w:rsidR="004042B7" w:rsidRPr="0086640F">
        <w:t xml:space="preserve"> (</w:t>
      </w:r>
      <w:r w:rsidR="004710C7" w:rsidRPr="0086640F">
        <w:t>EJA</w:t>
      </w:r>
      <w:r w:rsidR="004042B7" w:rsidRPr="0086640F">
        <w:t>)</w:t>
      </w:r>
      <w:r w:rsidR="004710C7" w:rsidRPr="0086640F">
        <w:t>;</w:t>
      </w:r>
    </w:p>
    <w:p w:rsidR="006A50D5" w:rsidRPr="0086640F" w:rsidRDefault="000D6C27" w:rsidP="00FD3D11">
      <w:pPr>
        <w:pStyle w:val="PargrafodaLista"/>
        <w:numPr>
          <w:ilvl w:val="2"/>
          <w:numId w:val="8"/>
        </w:numPr>
        <w:tabs>
          <w:tab w:val="left" w:pos="709"/>
        </w:tabs>
        <w:ind w:left="1135" w:hanging="453"/>
        <w:jc w:val="both"/>
      </w:pPr>
      <w:r w:rsidRPr="0086640F">
        <w:rPr>
          <w:b/>
        </w:rPr>
        <w:t xml:space="preserve">3.3.5 </w:t>
      </w:r>
      <w:r w:rsidR="004710C7" w:rsidRPr="0086640F">
        <w:rPr>
          <w:b/>
        </w:rPr>
        <w:t xml:space="preserve">- </w:t>
      </w:r>
      <w:r w:rsidR="004710C7" w:rsidRPr="0086640F">
        <w:t>que concluíram o ensino médio no</w:t>
      </w:r>
      <w:r w:rsidR="00760701" w:rsidRPr="0086640F">
        <w:t xml:space="preserve"> </w:t>
      </w:r>
      <w:r w:rsidR="004710C7" w:rsidRPr="0086640F">
        <w:t>CEEJA;</w:t>
      </w:r>
    </w:p>
    <w:p w:rsidR="006A50D5" w:rsidRPr="0086640F" w:rsidRDefault="000D6C27" w:rsidP="00FD3D11">
      <w:pPr>
        <w:pStyle w:val="PargrafodaLista"/>
        <w:numPr>
          <w:ilvl w:val="2"/>
          <w:numId w:val="8"/>
        </w:numPr>
        <w:tabs>
          <w:tab w:val="left" w:pos="1136"/>
        </w:tabs>
        <w:ind w:left="709" w:hanging="27"/>
        <w:jc w:val="both"/>
      </w:pPr>
      <w:r w:rsidRPr="0086640F">
        <w:rPr>
          <w:b/>
        </w:rPr>
        <w:lastRenderedPageBreak/>
        <w:t xml:space="preserve">3.3.6 </w:t>
      </w:r>
      <w:r w:rsidR="004710C7" w:rsidRPr="0086640F">
        <w:rPr>
          <w:b/>
        </w:rPr>
        <w:t xml:space="preserve">- </w:t>
      </w:r>
      <w:r w:rsidR="004710C7" w:rsidRPr="0086640F">
        <w:t>que concluíram o ensino médio no</w:t>
      </w:r>
      <w:r w:rsidR="00760701" w:rsidRPr="0086640F">
        <w:t xml:space="preserve"> </w:t>
      </w:r>
      <w:r w:rsidR="004710C7" w:rsidRPr="0086640F">
        <w:t>ENCCEJA;</w:t>
      </w:r>
    </w:p>
    <w:p w:rsidR="006A50D5" w:rsidRPr="0086640F" w:rsidRDefault="004710C7" w:rsidP="00FD3D11">
      <w:pPr>
        <w:pStyle w:val="Corpodetexto"/>
        <w:spacing w:before="158" w:line="276" w:lineRule="auto"/>
        <w:ind w:left="682" w:right="110"/>
        <w:jc w:val="both"/>
      </w:pPr>
      <w:r w:rsidRPr="0086640F">
        <w:rPr>
          <w:b/>
        </w:rPr>
        <w:t xml:space="preserve">3.3.6.1 - </w:t>
      </w:r>
      <w:r w:rsidRPr="0086640F">
        <w:t>Aqueles que concluíram o ensino médio no ENCCEJA ou em outra mo</w:t>
      </w:r>
      <w:r w:rsidR="00760701" w:rsidRPr="0086640F">
        <w:t xml:space="preserve">dalidade que a pontuação máxima </w:t>
      </w:r>
      <w:r w:rsidRPr="0086640F">
        <w:t>for superior</w:t>
      </w:r>
      <w:r w:rsidR="009C1774" w:rsidRPr="0086640F">
        <w:t xml:space="preserve"> </w:t>
      </w:r>
      <w:r w:rsidRPr="0086640F">
        <w:t>a</w:t>
      </w:r>
      <w:r w:rsidR="009C1774" w:rsidRPr="0086640F">
        <w:t xml:space="preserve"> </w:t>
      </w:r>
      <w:r w:rsidRPr="0086640F">
        <w:t>100</w:t>
      </w:r>
      <w:r w:rsidR="009C1774" w:rsidRPr="0086640F">
        <w:t xml:space="preserve"> </w:t>
      </w:r>
      <w:r w:rsidRPr="0086640F">
        <w:t>(cem),</w:t>
      </w:r>
      <w:r w:rsidR="009C1774" w:rsidRPr="0086640F">
        <w:t xml:space="preserve"> </w:t>
      </w:r>
      <w:r w:rsidRPr="0086640F">
        <w:t>o</w:t>
      </w:r>
      <w:r w:rsidR="009C1774" w:rsidRPr="0086640F">
        <w:t xml:space="preserve"> </w:t>
      </w:r>
      <w:r w:rsidRPr="0086640F">
        <w:t>candidato</w:t>
      </w:r>
      <w:r w:rsidR="009C1774" w:rsidRPr="0086640F">
        <w:t xml:space="preserve"> </w:t>
      </w:r>
      <w:r w:rsidRPr="0086640F">
        <w:t>deverá</w:t>
      </w:r>
      <w:r w:rsidR="009C1774" w:rsidRPr="0086640F">
        <w:t xml:space="preserve"> </w:t>
      </w:r>
      <w:r w:rsidRPr="0086640F">
        <w:t>aplicar</w:t>
      </w:r>
      <w:r w:rsidR="009C1774" w:rsidRPr="0086640F">
        <w:t xml:space="preserve"> </w:t>
      </w:r>
      <w:r w:rsidRPr="0086640F">
        <w:t>a</w:t>
      </w:r>
      <w:r w:rsidR="009C1774" w:rsidRPr="0086640F">
        <w:t xml:space="preserve"> </w:t>
      </w:r>
      <w:r w:rsidRPr="0086640F">
        <w:t>seguinte</w:t>
      </w:r>
      <w:r w:rsidR="009C1774" w:rsidRPr="0086640F">
        <w:t xml:space="preserve"> </w:t>
      </w:r>
      <w:r w:rsidRPr="0086640F">
        <w:t>regra</w:t>
      </w:r>
      <w:r w:rsidR="009C1774" w:rsidRPr="0086640F">
        <w:t xml:space="preserve"> </w:t>
      </w:r>
      <w:r w:rsidRPr="0086640F">
        <w:t>de</w:t>
      </w:r>
      <w:r w:rsidR="009C1774" w:rsidRPr="0086640F">
        <w:t xml:space="preserve"> </w:t>
      </w:r>
      <w:r w:rsidRPr="0086640F">
        <w:t>equivalência:</w:t>
      </w:r>
      <w:r w:rsidR="009C1774" w:rsidRPr="0086640F">
        <w:t xml:space="preserve"> </w:t>
      </w:r>
      <w:r w:rsidRPr="0086640F">
        <w:t>nota</w:t>
      </w:r>
      <w:r w:rsidR="009C1774" w:rsidRPr="0086640F">
        <w:t xml:space="preserve"> </w:t>
      </w:r>
      <w:r w:rsidRPr="0086640F">
        <w:t>obtida</w:t>
      </w:r>
      <w:r w:rsidR="009C1774" w:rsidRPr="0086640F">
        <w:t xml:space="preserve"> </w:t>
      </w:r>
      <w:r w:rsidRPr="0086640F">
        <w:t>pelo</w:t>
      </w:r>
      <w:r w:rsidR="009C1774" w:rsidRPr="0086640F">
        <w:t xml:space="preserve"> </w:t>
      </w:r>
      <w:r w:rsidRPr="0086640F">
        <w:t>aluno</w:t>
      </w:r>
      <w:r w:rsidR="009C1774" w:rsidRPr="0086640F">
        <w:t xml:space="preserve"> </w:t>
      </w:r>
      <w:r w:rsidRPr="0086640F">
        <w:t>x</w:t>
      </w:r>
      <w:r w:rsidR="009C1774" w:rsidRPr="0086640F">
        <w:t xml:space="preserve"> </w:t>
      </w:r>
      <w:r w:rsidRPr="0086640F">
        <w:t>100</w:t>
      </w:r>
      <w:r w:rsidR="009C1774" w:rsidRPr="0086640F">
        <w:t xml:space="preserve"> </w:t>
      </w:r>
      <w:r w:rsidRPr="0086640F">
        <w:t>dividido pela nota máxima possível de ser</w:t>
      </w:r>
      <w:r w:rsidR="009C1774" w:rsidRPr="0086640F">
        <w:t xml:space="preserve"> </w:t>
      </w:r>
      <w:r w:rsidRPr="0086640F">
        <w:t>obtida.</w:t>
      </w:r>
    </w:p>
    <w:p w:rsidR="006A50D5" w:rsidRPr="0086640F" w:rsidRDefault="004710C7" w:rsidP="00FD3D11">
      <w:pPr>
        <w:pStyle w:val="Corpodetexto"/>
        <w:spacing w:before="120"/>
        <w:ind w:left="682"/>
        <w:jc w:val="both"/>
      </w:pPr>
      <w:r w:rsidRPr="0086640F">
        <w:rPr>
          <w:b/>
        </w:rPr>
        <w:t xml:space="preserve">3.3.7- </w:t>
      </w:r>
      <w:r w:rsidRPr="0086640F">
        <w:t>Aqueles referentes às áreas de conhecimentos “Linguagem, Códigos e suas Tecnologias” e “Matemática e suasTecnologias” caso o candidato seja detentor de Certificado de Conclusão de Ensino Médio com base nos resultados do Exame Nacional do Ensino Médio – ENEM; será observada a seguinte equivalência:</w:t>
      </w:r>
    </w:p>
    <w:p w:rsidR="006A50D5" w:rsidRPr="0086640F" w:rsidRDefault="006A50D5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2550"/>
        <w:gridCol w:w="2552"/>
      </w:tblGrid>
      <w:tr w:rsidR="006A50D5" w:rsidRPr="0086640F" w:rsidTr="004042B7">
        <w:trPr>
          <w:trHeight w:val="453"/>
          <w:jc w:val="center"/>
        </w:trPr>
        <w:tc>
          <w:tcPr>
            <w:tcW w:w="8784" w:type="dxa"/>
            <w:gridSpan w:val="4"/>
          </w:tcPr>
          <w:p w:rsidR="006A50D5" w:rsidRPr="0086640F" w:rsidRDefault="004710C7" w:rsidP="009F6ED1">
            <w:pPr>
              <w:pStyle w:val="TableParagraph"/>
              <w:spacing w:before="22"/>
              <w:ind w:left="3058" w:right="3119"/>
              <w:rPr>
                <w:b/>
              </w:rPr>
            </w:pPr>
            <w:r w:rsidRPr="0086640F">
              <w:rPr>
                <w:b/>
                <w:w w:val="95"/>
              </w:rPr>
              <w:t>NOTA MÁXIMA DO ENEM</w:t>
            </w:r>
          </w:p>
        </w:tc>
      </w:tr>
      <w:tr w:rsidR="006A50D5" w:rsidRPr="0086640F" w:rsidTr="004042B7">
        <w:trPr>
          <w:trHeight w:val="700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147"/>
              <w:ind w:left="127" w:right="14"/>
              <w:rPr>
                <w:b/>
              </w:rPr>
            </w:pPr>
            <w:r w:rsidRPr="0086640F">
              <w:rPr>
                <w:b/>
              </w:rPr>
              <w:t>ANO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line="276" w:lineRule="auto"/>
              <w:ind w:left="412" w:hanging="152"/>
              <w:jc w:val="left"/>
              <w:rPr>
                <w:b/>
              </w:rPr>
            </w:pPr>
            <w:r w:rsidRPr="0086640F">
              <w:rPr>
                <w:b/>
              </w:rPr>
              <w:t>Linguagens, códigos e suas tecnologias (Português)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line="276" w:lineRule="auto"/>
              <w:ind w:left="271" w:firstLine="276"/>
              <w:jc w:val="left"/>
              <w:rPr>
                <w:b/>
              </w:rPr>
            </w:pPr>
            <w:r w:rsidRPr="0086640F">
              <w:rPr>
                <w:b/>
              </w:rPr>
              <w:t>Matemática e suas tecnologias (Matemática)</w:t>
            </w:r>
          </w:p>
        </w:tc>
        <w:tc>
          <w:tcPr>
            <w:tcW w:w="2552" w:type="dxa"/>
            <w:vMerge w:val="restart"/>
          </w:tcPr>
          <w:p w:rsidR="006A50D5" w:rsidRPr="0086640F" w:rsidRDefault="004710C7">
            <w:pPr>
              <w:pStyle w:val="TableParagraph"/>
              <w:spacing w:before="159"/>
              <w:ind w:left="507"/>
              <w:jc w:val="left"/>
              <w:rPr>
                <w:b/>
              </w:rPr>
            </w:pPr>
            <w:r w:rsidRPr="0086640F">
              <w:rPr>
                <w:b/>
                <w:u w:val="single"/>
              </w:rPr>
              <w:t>Forma de cálculo</w:t>
            </w:r>
            <w:r w:rsidRPr="0086640F">
              <w:rPr>
                <w:b/>
              </w:rPr>
              <w:t>:</w:t>
            </w:r>
          </w:p>
          <w:p w:rsidR="006A50D5" w:rsidRPr="0086640F" w:rsidRDefault="006A50D5">
            <w:pPr>
              <w:pStyle w:val="TableParagraph"/>
              <w:jc w:val="left"/>
              <w:rPr>
                <w:sz w:val="24"/>
              </w:rPr>
            </w:pPr>
          </w:p>
          <w:p w:rsidR="006A50D5" w:rsidRPr="0086640F" w:rsidRDefault="006A50D5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6A50D5" w:rsidRPr="0086640F" w:rsidRDefault="004710C7">
            <w:pPr>
              <w:pStyle w:val="TableParagraph"/>
              <w:spacing w:line="276" w:lineRule="auto"/>
              <w:ind w:left="82" w:right="74"/>
            </w:pPr>
            <w:r w:rsidRPr="0086640F">
              <w:t>Nota</w:t>
            </w:r>
            <w:r w:rsidR="009C1774" w:rsidRPr="0086640F">
              <w:t xml:space="preserve"> </w:t>
            </w:r>
            <w:r w:rsidRPr="0086640F">
              <w:t>do</w:t>
            </w:r>
            <w:r w:rsidR="009C1774" w:rsidRPr="0086640F">
              <w:t xml:space="preserve"> </w:t>
            </w:r>
            <w:r w:rsidRPr="0086640F">
              <w:t>Aluno</w:t>
            </w:r>
            <w:r w:rsidR="009C1774" w:rsidRPr="0086640F">
              <w:t xml:space="preserve"> </w:t>
            </w:r>
            <w:r w:rsidRPr="0086640F">
              <w:t>na</w:t>
            </w:r>
            <w:r w:rsidR="009C1774" w:rsidRPr="0086640F">
              <w:t xml:space="preserve"> </w:t>
            </w:r>
            <w:r w:rsidRPr="0086640F">
              <w:t>Disciplina</w:t>
            </w:r>
            <w:r w:rsidR="009C1774" w:rsidRPr="0086640F">
              <w:t xml:space="preserve"> </w:t>
            </w:r>
            <w:r w:rsidRPr="0086640F">
              <w:t>x 100</w:t>
            </w:r>
            <w:r w:rsidR="009C1774" w:rsidRPr="0086640F">
              <w:t xml:space="preserve"> </w:t>
            </w:r>
            <w:r w:rsidRPr="0086640F">
              <w:t>/</w:t>
            </w:r>
            <w:r w:rsidR="009C1774" w:rsidRPr="0086640F">
              <w:t xml:space="preserve"> </w:t>
            </w:r>
            <w:r w:rsidRPr="0086640F">
              <w:t>Nota</w:t>
            </w:r>
            <w:r w:rsidR="009C1774" w:rsidRPr="0086640F">
              <w:t xml:space="preserve"> </w:t>
            </w:r>
            <w:r w:rsidRPr="0086640F">
              <w:t>máxima</w:t>
            </w:r>
            <w:r w:rsidR="009C1774" w:rsidRPr="0086640F">
              <w:t xml:space="preserve"> </w:t>
            </w:r>
            <w:r w:rsidRPr="0086640F">
              <w:t>do</w:t>
            </w:r>
            <w:r w:rsidR="009C1774" w:rsidRPr="0086640F">
              <w:t xml:space="preserve"> </w:t>
            </w:r>
            <w:r w:rsidR="00D4569F" w:rsidRPr="0086640F">
              <w:t xml:space="preserve">ENEM </w:t>
            </w:r>
            <w:r w:rsidR="008B428B" w:rsidRPr="0086640F">
              <w:t>referente ao</w:t>
            </w:r>
            <w:r w:rsidR="00D4569F" w:rsidRPr="0086640F">
              <w:t xml:space="preserve"> ano </w:t>
            </w:r>
            <w:r w:rsidR="008B428B" w:rsidRPr="0086640F">
              <w:t>realizado</w:t>
            </w:r>
            <w:r w:rsidR="00D4569F" w:rsidRPr="0086640F">
              <w:t xml:space="preserve"> pelo candidato</w:t>
            </w:r>
            <w:r w:rsidR="008B428B" w:rsidRPr="0086640F">
              <w:t>.</w:t>
            </w:r>
          </w:p>
          <w:p w:rsidR="006A50D5" w:rsidRPr="0086640F" w:rsidRDefault="006A50D5">
            <w:pPr>
              <w:pStyle w:val="TableParagraph"/>
              <w:jc w:val="left"/>
              <w:rPr>
                <w:sz w:val="24"/>
              </w:rPr>
            </w:pPr>
          </w:p>
          <w:p w:rsidR="006A50D5" w:rsidRPr="0086640F" w:rsidRDefault="006A50D5">
            <w:pPr>
              <w:pStyle w:val="TableParagraph"/>
              <w:spacing w:before="4"/>
              <w:jc w:val="left"/>
            </w:pPr>
          </w:p>
          <w:p w:rsidR="006A50D5" w:rsidRPr="0086640F" w:rsidRDefault="004710C7">
            <w:pPr>
              <w:pStyle w:val="TableParagraph"/>
              <w:spacing w:line="276" w:lineRule="auto"/>
              <w:ind w:left="82" w:right="75"/>
            </w:pPr>
            <w:r w:rsidRPr="0086640F">
              <w:t>Exemplo: Aluno que tirou 600 pontos em Matemática no ENEM em 2017.</w:t>
            </w:r>
          </w:p>
          <w:p w:rsidR="006A50D5" w:rsidRPr="0086640F" w:rsidRDefault="006A50D5">
            <w:pPr>
              <w:pStyle w:val="TableParagraph"/>
              <w:jc w:val="left"/>
              <w:rPr>
                <w:sz w:val="24"/>
              </w:rPr>
            </w:pPr>
          </w:p>
          <w:p w:rsidR="006A50D5" w:rsidRPr="0086640F" w:rsidRDefault="004710C7">
            <w:pPr>
              <w:pStyle w:val="TableParagraph"/>
              <w:spacing w:before="1"/>
              <w:ind w:left="82" w:right="73"/>
            </w:pPr>
            <w:r w:rsidRPr="0086640F">
              <w:t>Cálculo:</w:t>
            </w:r>
          </w:p>
          <w:p w:rsidR="006A50D5" w:rsidRPr="0086640F" w:rsidRDefault="006A50D5">
            <w:pPr>
              <w:pStyle w:val="TableParagraph"/>
              <w:jc w:val="left"/>
              <w:rPr>
                <w:sz w:val="24"/>
              </w:rPr>
            </w:pPr>
          </w:p>
          <w:p w:rsidR="006A50D5" w:rsidRPr="0086640F" w:rsidRDefault="004710C7">
            <w:pPr>
              <w:pStyle w:val="TableParagraph"/>
              <w:spacing w:before="1"/>
              <w:ind w:left="82" w:right="74"/>
            </w:pPr>
            <w:r w:rsidRPr="0086640F">
              <w:t>600x100/993,9=60,36</w:t>
            </w:r>
          </w:p>
        </w:tc>
      </w:tr>
      <w:tr w:rsidR="006A50D5" w:rsidRPr="0086640F" w:rsidTr="004042B7">
        <w:trPr>
          <w:trHeight w:val="455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4"/>
              <w:ind w:left="76" w:right="69"/>
            </w:pPr>
            <w:r w:rsidRPr="0086640F">
              <w:t>2017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4"/>
              <w:ind w:left="1262"/>
              <w:jc w:val="left"/>
            </w:pPr>
            <w:r w:rsidRPr="0086640F">
              <w:t>788,8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4"/>
              <w:ind w:right="1106"/>
              <w:jc w:val="right"/>
            </w:pPr>
            <w:r w:rsidRPr="0086640F">
              <w:t>993,9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3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2"/>
              <w:ind w:left="76" w:right="69"/>
            </w:pPr>
            <w:r w:rsidRPr="0086640F">
              <w:t>2016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2"/>
              <w:ind w:left="1262"/>
              <w:jc w:val="left"/>
            </w:pPr>
            <w:r w:rsidRPr="0086640F">
              <w:t>846,4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2"/>
              <w:ind w:right="1106"/>
              <w:jc w:val="right"/>
            </w:pPr>
            <w:r w:rsidRPr="0086640F">
              <w:t>991,5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3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2"/>
              <w:ind w:left="73" w:right="69"/>
            </w:pPr>
            <w:r w:rsidRPr="0086640F">
              <w:t>2015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2"/>
              <w:ind w:left="1258"/>
              <w:jc w:val="left"/>
            </w:pPr>
            <w:r w:rsidRPr="0086640F">
              <w:t>825,8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2"/>
              <w:ind w:right="1031"/>
              <w:jc w:val="right"/>
            </w:pPr>
            <w:r w:rsidRPr="0086640F">
              <w:t>1.008,3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5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4"/>
              <w:ind w:left="73" w:right="69"/>
            </w:pPr>
            <w:r w:rsidRPr="0086640F">
              <w:t>2014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4"/>
              <w:ind w:left="1258"/>
              <w:jc w:val="left"/>
            </w:pPr>
            <w:r w:rsidRPr="0086640F">
              <w:t>814,2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4"/>
              <w:ind w:right="1108"/>
              <w:jc w:val="right"/>
            </w:pPr>
            <w:r w:rsidRPr="0086640F">
              <w:t>973,6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3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2"/>
              <w:ind w:left="73" w:right="69"/>
            </w:pPr>
            <w:r w:rsidRPr="0086640F">
              <w:t>2013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2"/>
              <w:ind w:left="1258"/>
              <w:jc w:val="left"/>
            </w:pPr>
            <w:r w:rsidRPr="0086640F">
              <w:t>813,3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2"/>
              <w:ind w:right="1108"/>
              <w:jc w:val="right"/>
            </w:pPr>
            <w:r w:rsidRPr="0086640F">
              <w:t>971,5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3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2"/>
              <w:ind w:left="73" w:right="69"/>
            </w:pPr>
            <w:r w:rsidRPr="0086640F">
              <w:t>2012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2"/>
              <w:ind w:left="1258"/>
              <w:jc w:val="left"/>
            </w:pPr>
            <w:r w:rsidRPr="0086640F">
              <w:t>817,9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2"/>
              <w:ind w:right="1108"/>
              <w:jc w:val="right"/>
            </w:pPr>
            <w:r w:rsidRPr="0086640F">
              <w:t>955,2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5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4"/>
              <w:ind w:left="73" w:right="69"/>
            </w:pPr>
            <w:r w:rsidRPr="0086640F">
              <w:t>2011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4"/>
              <w:ind w:left="1258"/>
              <w:jc w:val="left"/>
            </w:pPr>
            <w:r w:rsidRPr="0086640F">
              <w:t>795,5</w:t>
            </w:r>
          </w:p>
        </w:tc>
        <w:tc>
          <w:tcPr>
            <w:tcW w:w="2550" w:type="dxa"/>
          </w:tcPr>
          <w:p w:rsidR="006A50D5" w:rsidRPr="0086640F" w:rsidRDefault="004710C7" w:rsidP="004042B7">
            <w:pPr>
              <w:pStyle w:val="TableParagraph"/>
              <w:spacing w:before="24"/>
              <w:ind w:right="850"/>
            </w:pPr>
            <w:r w:rsidRPr="0086640F">
              <w:t>953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3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2"/>
              <w:ind w:left="73" w:right="69"/>
            </w:pPr>
            <w:r w:rsidRPr="0086640F">
              <w:t>2010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2"/>
              <w:ind w:left="1258"/>
              <w:jc w:val="left"/>
            </w:pPr>
            <w:r w:rsidRPr="0086640F">
              <w:t>810,1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2"/>
              <w:ind w:right="1108"/>
              <w:jc w:val="right"/>
            </w:pPr>
            <w:r w:rsidRPr="0086640F">
              <w:t>973,2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  <w:tr w:rsidR="006A50D5" w:rsidRPr="0086640F" w:rsidTr="004042B7">
        <w:trPr>
          <w:trHeight w:val="453"/>
          <w:jc w:val="center"/>
        </w:trPr>
        <w:tc>
          <w:tcPr>
            <w:tcW w:w="703" w:type="dxa"/>
          </w:tcPr>
          <w:p w:rsidR="006A50D5" w:rsidRPr="0086640F" w:rsidRDefault="004710C7">
            <w:pPr>
              <w:pStyle w:val="TableParagraph"/>
              <w:spacing w:before="22"/>
              <w:ind w:left="73" w:right="69"/>
            </w:pPr>
            <w:r w:rsidRPr="0086640F">
              <w:t>2009</w:t>
            </w:r>
          </w:p>
        </w:tc>
        <w:tc>
          <w:tcPr>
            <w:tcW w:w="2979" w:type="dxa"/>
          </w:tcPr>
          <w:p w:rsidR="006A50D5" w:rsidRPr="0086640F" w:rsidRDefault="004710C7">
            <w:pPr>
              <w:pStyle w:val="TableParagraph"/>
              <w:spacing w:before="22"/>
              <w:ind w:left="1258"/>
              <w:jc w:val="left"/>
            </w:pPr>
            <w:r w:rsidRPr="0086640F">
              <w:t>835,6</w:t>
            </w:r>
          </w:p>
        </w:tc>
        <w:tc>
          <w:tcPr>
            <w:tcW w:w="2550" w:type="dxa"/>
          </w:tcPr>
          <w:p w:rsidR="006A50D5" w:rsidRPr="0086640F" w:rsidRDefault="004710C7">
            <w:pPr>
              <w:pStyle w:val="TableParagraph"/>
              <w:spacing w:before="22"/>
              <w:ind w:right="1108"/>
              <w:jc w:val="right"/>
            </w:pPr>
            <w:r w:rsidRPr="0086640F">
              <w:t>985,1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A50D5" w:rsidRPr="0086640F" w:rsidRDefault="006A50D5">
            <w:pPr>
              <w:rPr>
                <w:sz w:val="2"/>
                <w:szCs w:val="2"/>
              </w:rPr>
            </w:pPr>
          </w:p>
        </w:tc>
      </w:tr>
    </w:tbl>
    <w:p w:rsidR="006A50D5" w:rsidRPr="0086640F" w:rsidRDefault="004710C7">
      <w:pPr>
        <w:pStyle w:val="Corpodetexto"/>
        <w:ind w:left="984"/>
      </w:pPr>
      <w:r w:rsidRPr="0086640F">
        <w:t xml:space="preserve">Fonte: </w:t>
      </w:r>
      <w:r w:rsidR="009C1774" w:rsidRPr="0086640F">
        <w:rPr>
          <w:u w:val="single"/>
        </w:rPr>
        <w:fldChar w:fldCharType="begin"/>
      </w:r>
      <w:r w:rsidR="009C1774" w:rsidRPr="0086640F">
        <w:rPr>
          <w:u w:val="single"/>
        </w:rPr>
        <w:instrText xml:space="preserve"> HYPERLINK "http://www.inep.gov.br/" \h </w:instrText>
      </w:r>
      <w:r w:rsidR="009C1774" w:rsidRPr="0086640F">
        <w:rPr>
          <w:u w:val="single"/>
        </w:rPr>
        <w:fldChar w:fldCharType="separate"/>
      </w:r>
      <w:r w:rsidRPr="0086640F">
        <w:rPr>
          <w:u w:val="single"/>
        </w:rPr>
        <w:t>www.inep.gov.br</w:t>
      </w:r>
      <w:r w:rsidRPr="0086640F">
        <w:t xml:space="preserve">. </w:t>
      </w:r>
      <w:r w:rsidR="009C1774" w:rsidRPr="0086640F">
        <w:fldChar w:fldCharType="end"/>
      </w:r>
      <w:r w:rsidRPr="0086640F">
        <w:t>Acesso em: 07/06/2018</w:t>
      </w:r>
    </w:p>
    <w:p w:rsidR="006A50D5" w:rsidRPr="0086640F" w:rsidRDefault="004710C7" w:rsidP="009F6ED1">
      <w:pPr>
        <w:pStyle w:val="Corpodetexto"/>
        <w:spacing w:before="159" w:line="276" w:lineRule="auto"/>
        <w:ind w:left="682" w:right="149"/>
        <w:jc w:val="both"/>
      </w:pPr>
      <w:r w:rsidRPr="0086640F">
        <w:rPr>
          <w:b/>
        </w:rPr>
        <w:t xml:space="preserve">3.3.8 - </w:t>
      </w:r>
      <w:r w:rsidRPr="0086640F">
        <w:t>Caso o candidato tenha cursado o ensino médio avaliado nas disciplinas“Língua Portuguesa e Matemática” por conceito ou notas de 5 a 10, será observada a seguinte equivalência:</w:t>
      </w: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3687"/>
      </w:tblGrid>
      <w:tr w:rsidR="006A50D5" w:rsidRPr="0086640F" w:rsidTr="00FD3D11">
        <w:trPr>
          <w:trHeight w:val="666"/>
          <w:jc w:val="center"/>
        </w:trPr>
        <w:tc>
          <w:tcPr>
            <w:tcW w:w="4671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24"/>
              <w:ind w:left="107" w:right="96"/>
              <w:rPr>
                <w:b/>
              </w:rPr>
            </w:pPr>
            <w:r w:rsidRPr="0086640F">
              <w:rPr>
                <w:b/>
              </w:rPr>
              <w:t>Conceitos ou notas existentes no Histórico Escolar</w:t>
            </w:r>
          </w:p>
        </w:tc>
        <w:tc>
          <w:tcPr>
            <w:tcW w:w="3687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24"/>
              <w:ind w:left="106" w:right="95"/>
              <w:rPr>
                <w:b/>
              </w:rPr>
            </w:pPr>
            <w:r w:rsidRPr="0086640F">
              <w:rPr>
                <w:b/>
              </w:rPr>
              <w:t>Nota a ser lançada na ficha de inscrição</w:t>
            </w:r>
          </w:p>
        </w:tc>
      </w:tr>
      <w:tr w:rsidR="006A50D5" w:rsidRPr="0086640F" w:rsidTr="00FD3D11">
        <w:trPr>
          <w:trHeight w:val="457"/>
          <w:jc w:val="center"/>
        </w:trPr>
        <w:tc>
          <w:tcPr>
            <w:tcW w:w="4671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8"/>
              <w:ind w:left="14"/>
            </w:pPr>
            <w:r w:rsidRPr="0086640F">
              <w:rPr>
                <w:w w:val="79"/>
              </w:rPr>
              <w:t>A</w:t>
            </w:r>
          </w:p>
        </w:tc>
        <w:tc>
          <w:tcPr>
            <w:tcW w:w="3687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8"/>
              <w:ind w:left="106" w:right="95"/>
            </w:pPr>
            <w:r w:rsidRPr="0086640F">
              <w:t>100</w:t>
            </w:r>
          </w:p>
        </w:tc>
      </w:tr>
      <w:tr w:rsidR="006A50D5" w:rsidRPr="0086640F" w:rsidTr="00FD3D11">
        <w:trPr>
          <w:trHeight w:val="409"/>
          <w:jc w:val="center"/>
        </w:trPr>
        <w:tc>
          <w:tcPr>
            <w:tcW w:w="4671" w:type="dxa"/>
            <w:vAlign w:val="center"/>
          </w:tcPr>
          <w:p w:rsidR="006A50D5" w:rsidRPr="0086640F" w:rsidRDefault="004710C7" w:rsidP="00FD3D11">
            <w:pPr>
              <w:pStyle w:val="TableParagraph"/>
              <w:spacing w:line="249" w:lineRule="exact"/>
              <w:ind w:left="9"/>
            </w:pPr>
            <w:r w:rsidRPr="0086640F">
              <w:rPr>
                <w:w w:val="79"/>
              </w:rPr>
              <w:t>B</w:t>
            </w:r>
          </w:p>
        </w:tc>
        <w:tc>
          <w:tcPr>
            <w:tcW w:w="3687" w:type="dxa"/>
            <w:vAlign w:val="center"/>
          </w:tcPr>
          <w:p w:rsidR="006A50D5" w:rsidRPr="0086640F" w:rsidRDefault="004710C7" w:rsidP="00FD3D11">
            <w:pPr>
              <w:pStyle w:val="TableParagraph"/>
              <w:spacing w:line="249" w:lineRule="exact"/>
              <w:ind w:left="106" w:right="95"/>
            </w:pPr>
            <w:r w:rsidRPr="0086640F">
              <w:t>80</w:t>
            </w:r>
          </w:p>
        </w:tc>
      </w:tr>
      <w:tr w:rsidR="006A50D5" w:rsidRPr="0086640F" w:rsidTr="00FD3D11">
        <w:trPr>
          <w:trHeight w:val="402"/>
          <w:jc w:val="center"/>
        </w:trPr>
        <w:tc>
          <w:tcPr>
            <w:tcW w:w="4671" w:type="dxa"/>
            <w:vAlign w:val="center"/>
          </w:tcPr>
          <w:p w:rsidR="006A50D5" w:rsidRPr="0086640F" w:rsidRDefault="004710C7" w:rsidP="00FD3D11">
            <w:pPr>
              <w:pStyle w:val="TableParagraph"/>
              <w:spacing w:line="247" w:lineRule="exact"/>
              <w:ind w:left="12"/>
            </w:pPr>
            <w:r w:rsidRPr="0086640F">
              <w:rPr>
                <w:w w:val="79"/>
              </w:rPr>
              <w:t>C</w:t>
            </w:r>
          </w:p>
        </w:tc>
        <w:tc>
          <w:tcPr>
            <w:tcW w:w="3687" w:type="dxa"/>
            <w:vAlign w:val="center"/>
          </w:tcPr>
          <w:p w:rsidR="006A50D5" w:rsidRPr="0086640F" w:rsidRDefault="004710C7" w:rsidP="00FD3D11">
            <w:pPr>
              <w:pStyle w:val="TableParagraph"/>
              <w:spacing w:line="247" w:lineRule="exact"/>
              <w:ind w:left="106" w:right="95"/>
            </w:pPr>
            <w:r w:rsidRPr="0086640F">
              <w:t>60</w:t>
            </w:r>
          </w:p>
        </w:tc>
      </w:tr>
      <w:tr w:rsidR="006A50D5" w:rsidRPr="0086640F" w:rsidTr="00FD3D11">
        <w:trPr>
          <w:trHeight w:val="421"/>
          <w:jc w:val="center"/>
        </w:trPr>
        <w:tc>
          <w:tcPr>
            <w:tcW w:w="4671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"/>
              <w:ind w:left="107" w:right="92"/>
            </w:pPr>
            <w:r w:rsidRPr="0086640F">
              <w:t>5 a 10</w:t>
            </w:r>
          </w:p>
        </w:tc>
        <w:tc>
          <w:tcPr>
            <w:tcW w:w="3687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"/>
              <w:ind w:left="102" w:right="95"/>
            </w:pPr>
            <w:r w:rsidRPr="0086640F">
              <w:t>50 a 100, respectivamente</w:t>
            </w:r>
          </w:p>
        </w:tc>
      </w:tr>
      <w:tr w:rsidR="006A50D5" w:rsidRPr="0086640F" w:rsidTr="00FD3D11">
        <w:trPr>
          <w:trHeight w:val="398"/>
          <w:jc w:val="center"/>
        </w:trPr>
        <w:tc>
          <w:tcPr>
            <w:tcW w:w="4671" w:type="dxa"/>
            <w:vAlign w:val="center"/>
          </w:tcPr>
          <w:p w:rsidR="006A50D5" w:rsidRPr="0086640F" w:rsidRDefault="004710C7" w:rsidP="00FD3D11">
            <w:pPr>
              <w:pStyle w:val="TableParagraph"/>
              <w:spacing w:line="247" w:lineRule="exact"/>
              <w:ind w:left="107" w:right="94"/>
            </w:pPr>
            <w:r w:rsidRPr="0086640F">
              <w:t>S ou Satisfatório</w:t>
            </w:r>
          </w:p>
        </w:tc>
        <w:tc>
          <w:tcPr>
            <w:tcW w:w="3687" w:type="dxa"/>
            <w:vAlign w:val="center"/>
          </w:tcPr>
          <w:p w:rsidR="006A50D5" w:rsidRPr="0086640F" w:rsidRDefault="004710C7" w:rsidP="00FD3D11">
            <w:pPr>
              <w:pStyle w:val="TableParagraph"/>
              <w:spacing w:line="247" w:lineRule="exact"/>
              <w:ind w:left="106" w:right="95"/>
            </w:pPr>
            <w:r w:rsidRPr="0086640F">
              <w:t>60</w:t>
            </w:r>
          </w:p>
        </w:tc>
      </w:tr>
      <w:tr w:rsidR="006A50D5" w:rsidRPr="0086640F" w:rsidTr="00FD3D11">
        <w:trPr>
          <w:trHeight w:val="419"/>
          <w:jc w:val="center"/>
        </w:trPr>
        <w:tc>
          <w:tcPr>
            <w:tcW w:w="4671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"/>
              <w:ind w:left="107" w:right="95"/>
            </w:pPr>
            <w:r w:rsidRPr="0086640F">
              <w:t>PS ou Plenamente satisfatório</w:t>
            </w:r>
          </w:p>
        </w:tc>
        <w:tc>
          <w:tcPr>
            <w:tcW w:w="3687" w:type="dxa"/>
            <w:vAlign w:val="center"/>
          </w:tcPr>
          <w:p w:rsidR="006A50D5" w:rsidRPr="0086640F" w:rsidRDefault="004710C7" w:rsidP="00FD3D11">
            <w:pPr>
              <w:pStyle w:val="TableParagraph"/>
              <w:spacing w:before="1"/>
              <w:ind w:left="106" w:right="95"/>
            </w:pPr>
            <w:r w:rsidRPr="0086640F">
              <w:t>100</w:t>
            </w:r>
          </w:p>
        </w:tc>
      </w:tr>
    </w:tbl>
    <w:p w:rsidR="006A50D5" w:rsidRPr="0086640F" w:rsidRDefault="006A50D5">
      <w:pPr>
        <w:pStyle w:val="Corpodetexto"/>
        <w:spacing w:before="7"/>
        <w:rPr>
          <w:sz w:val="26"/>
        </w:rPr>
      </w:pPr>
    </w:p>
    <w:p w:rsidR="006A50D5" w:rsidRPr="0086640F" w:rsidRDefault="004710C7">
      <w:pPr>
        <w:pStyle w:val="Corpodetexto"/>
        <w:spacing w:before="101" w:line="276" w:lineRule="auto"/>
        <w:ind w:left="682"/>
      </w:pPr>
      <w:r w:rsidRPr="0086640F">
        <w:rPr>
          <w:b/>
        </w:rPr>
        <w:t xml:space="preserve">3.4 - </w:t>
      </w:r>
      <w:r w:rsidRPr="0086640F">
        <w:t>Toda e qualquer nota que for postada no sistema deve ser convertida para uma escala que irá variar de 50 (cinquenta) a 100 (cem) pontos.</w:t>
      </w:r>
    </w:p>
    <w:p w:rsidR="006A50D5" w:rsidRPr="0086640F" w:rsidRDefault="004710C7">
      <w:pPr>
        <w:pStyle w:val="Corpodetexto"/>
        <w:spacing w:before="120" w:line="276" w:lineRule="auto"/>
        <w:ind w:left="682"/>
      </w:pPr>
      <w:r w:rsidRPr="0086640F">
        <w:rPr>
          <w:b/>
        </w:rPr>
        <w:t xml:space="preserve">3.4.1 - </w:t>
      </w:r>
      <w:r w:rsidRPr="0086640F">
        <w:t>Caso a nota do candidato que aplicou as regras de equivalência determinadas neste edital for inferior a 50, o candidato deverá colocar 50 como nota obtida.</w:t>
      </w:r>
    </w:p>
    <w:p w:rsidR="006A50D5" w:rsidRPr="0086640F" w:rsidRDefault="006A50D5">
      <w:pPr>
        <w:pStyle w:val="Corpodetexto"/>
        <w:spacing w:before="5"/>
        <w:rPr>
          <w:sz w:val="11"/>
        </w:rPr>
      </w:pPr>
    </w:p>
    <w:p w:rsidR="006A50D5" w:rsidRPr="0086640F" w:rsidRDefault="004710C7" w:rsidP="004042B7">
      <w:pPr>
        <w:pStyle w:val="Corpodetexto"/>
        <w:spacing w:before="101"/>
        <w:ind w:left="682"/>
        <w:jc w:val="both"/>
      </w:pPr>
      <w:r w:rsidRPr="0086640F">
        <w:rPr>
          <w:b/>
        </w:rPr>
        <w:t xml:space="preserve">3.5 - </w:t>
      </w:r>
      <w:r w:rsidRPr="0086640F">
        <w:t>Candidatos estrangeiros deverão ter seu diploma e seu histórico revalidado no Brasil.</w:t>
      </w:r>
    </w:p>
    <w:p w:rsidR="006A50D5" w:rsidRPr="0086640F" w:rsidRDefault="004710C7" w:rsidP="004042B7">
      <w:pPr>
        <w:pStyle w:val="Corpodetexto"/>
        <w:spacing w:before="158" w:line="276" w:lineRule="auto"/>
        <w:ind w:left="682"/>
        <w:jc w:val="both"/>
      </w:pPr>
      <w:r w:rsidRPr="0086640F">
        <w:rPr>
          <w:b/>
        </w:rPr>
        <w:t xml:space="preserve">3.5.1 - </w:t>
      </w:r>
      <w:r w:rsidRPr="0086640F">
        <w:t>Para os candidatos estrangeiros, a nota final de sua língua pátria será equivalente para a nota de Português, obedecendo o que está estabelecido no item 3.4.</w:t>
      </w:r>
    </w:p>
    <w:p w:rsidR="006A50D5" w:rsidRPr="0086640F" w:rsidRDefault="004710C7" w:rsidP="004042B7">
      <w:pPr>
        <w:pStyle w:val="Corpodetexto"/>
        <w:spacing w:before="121"/>
        <w:ind w:left="682"/>
        <w:jc w:val="both"/>
      </w:pPr>
      <w:r w:rsidRPr="0086640F">
        <w:rPr>
          <w:b/>
        </w:rPr>
        <w:t xml:space="preserve">3.6 - </w:t>
      </w:r>
      <w:r w:rsidRPr="0086640F">
        <w:t>As inscrições serão efetivadas mediante cumprimento de todas as etapas descritas nos itens 2 e 3.</w:t>
      </w:r>
    </w:p>
    <w:p w:rsidR="006A50D5" w:rsidRPr="0086640F" w:rsidRDefault="006A50D5">
      <w:pPr>
        <w:pStyle w:val="Corpodetexto"/>
        <w:rPr>
          <w:sz w:val="24"/>
        </w:rPr>
      </w:pPr>
    </w:p>
    <w:p w:rsidR="006A50D5" w:rsidRPr="0086640F" w:rsidRDefault="006A50D5">
      <w:pPr>
        <w:pStyle w:val="Corpodetexto"/>
        <w:spacing w:before="5"/>
        <w:rPr>
          <w:sz w:val="25"/>
        </w:rPr>
      </w:pPr>
    </w:p>
    <w:p w:rsidR="006A50D5" w:rsidRPr="0086640F" w:rsidRDefault="004710C7">
      <w:pPr>
        <w:pStyle w:val="Ttulo11"/>
        <w:numPr>
          <w:ilvl w:val="0"/>
          <w:numId w:val="8"/>
        </w:numPr>
        <w:tabs>
          <w:tab w:val="left" w:pos="884"/>
        </w:tabs>
        <w:spacing w:before="1"/>
        <w:ind w:hanging="201"/>
      </w:pPr>
      <w:r w:rsidRPr="0086640F">
        <w:t>DACLASSIFICAÇÃO</w:t>
      </w:r>
    </w:p>
    <w:p w:rsidR="006A50D5" w:rsidRPr="0086640F" w:rsidRDefault="000D6C27" w:rsidP="004042B7">
      <w:pPr>
        <w:pStyle w:val="PargrafodaLista"/>
        <w:numPr>
          <w:ilvl w:val="1"/>
          <w:numId w:val="8"/>
        </w:numPr>
        <w:tabs>
          <w:tab w:val="left" w:pos="709"/>
        </w:tabs>
        <w:ind w:left="984" w:hanging="302"/>
        <w:jc w:val="both"/>
      </w:pPr>
      <w:r w:rsidRPr="0086640F">
        <w:rPr>
          <w:b/>
        </w:rPr>
        <w:t xml:space="preserve">4.1 </w:t>
      </w:r>
      <w:r w:rsidR="009C1774" w:rsidRPr="0086640F">
        <w:rPr>
          <w:b/>
        </w:rPr>
        <w:t>–</w:t>
      </w:r>
      <w:r w:rsidR="004710C7" w:rsidRPr="0086640F">
        <w:t>As</w:t>
      </w:r>
      <w:r w:rsidR="009C1774" w:rsidRPr="0086640F">
        <w:t xml:space="preserve"> </w:t>
      </w:r>
      <w:r w:rsidR="004710C7" w:rsidRPr="0086640F">
        <w:t>notas</w:t>
      </w:r>
      <w:r w:rsidR="009C1774" w:rsidRPr="0086640F">
        <w:t xml:space="preserve"> </w:t>
      </w:r>
      <w:r w:rsidR="004710C7" w:rsidRPr="0086640F">
        <w:t>informadas</w:t>
      </w:r>
      <w:r w:rsidR="009C1774" w:rsidRPr="0086640F">
        <w:t xml:space="preserve"> </w:t>
      </w:r>
      <w:r w:rsidR="004710C7" w:rsidRPr="0086640F">
        <w:t>no</w:t>
      </w:r>
      <w:r w:rsidR="009C1774" w:rsidRPr="0086640F">
        <w:t xml:space="preserve"> </w:t>
      </w:r>
      <w:r w:rsidR="004710C7" w:rsidRPr="0086640F">
        <w:t>formulário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inscrição</w:t>
      </w:r>
      <w:r w:rsidR="009C1774" w:rsidRPr="0086640F">
        <w:t xml:space="preserve"> </w:t>
      </w:r>
      <w:r w:rsidR="004710C7" w:rsidRPr="0086640F">
        <w:t>são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caráter</w:t>
      </w:r>
      <w:r w:rsidR="009C1774" w:rsidRPr="0086640F">
        <w:t xml:space="preserve"> </w:t>
      </w:r>
      <w:r w:rsidR="004710C7" w:rsidRPr="0086640F">
        <w:t>classificatório</w:t>
      </w:r>
      <w:r w:rsidR="009C1774" w:rsidRPr="0086640F">
        <w:t xml:space="preserve"> </w:t>
      </w:r>
      <w:r w:rsidR="004710C7" w:rsidRPr="0086640F">
        <w:t>e</w:t>
      </w:r>
      <w:r w:rsidR="009C1774" w:rsidRPr="0086640F">
        <w:t xml:space="preserve"> </w:t>
      </w:r>
      <w:r w:rsidR="004710C7" w:rsidRPr="0086640F">
        <w:t>serão</w:t>
      </w:r>
      <w:r w:rsidR="009C1774" w:rsidRPr="0086640F">
        <w:t xml:space="preserve"> </w:t>
      </w:r>
      <w:r w:rsidR="004710C7" w:rsidRPr="0086640F">
        <w:t>processadaspelosistema.</w:t>
      </w:r>
    </w:p>
    <w:p w:rsidR="008747A2" w:rsidRPr="0086640F" w:rsidRDefault="000D6C27" w:rsidP="004042B7">
      <w:pPr>
        <w:pStyle w:val="PargrafodaLista"/>
        <w:numPr>
          <w:ilvl w:val="1"/>
          <w:numId w:val="8"/>
        </w:numPr>
        <w:tabs>
          <w:tab w:val="left" w:pos="709"/>
        </w:tabs>
        <w:spacing w:line="276" w:lineRule="auto"/>
        <w:ind w:right="110"/>
        <w:jc w:val="both"/>
      </w:pPr>
      <w:r w:rsidRPr="0086640F">
        <w:rPr>
          <w:b/>
        </w:rPr>
        <w:t xml:space="preserve">4.2 </w:t>
      </w:r>
      <w:r w:rsidR="004710C7" w:rsidRPr="0086640F">
        <w:rPr>
          <w:b/>
        </w:rPr>
        <w:t xml:space="preserve">- </w:t>
      </w:r>
      <w:r w:rsidR="004710C7" w:rsidRPr="0086640F">
        <w:t>Não haverá arredondamento na obtenção da NOTA FINAL. Portanto, a terceira e demais casas decimais serão automaticamente</w:t>
      </w:r>
      <w:r w:rsidR="009C1774" w:rsidRPr="0086640F">
        <w:t xml:space="preserve"> </w:t>
      </w:r>
      <w:r w:rsidR="004710C7" w:rsidRPr="0086640F">
        <w:t>ignoradas.</w:t>
      </w:r>
    </w:p>
    <w:p w:rsidR="006A50D5" w:rsidRPr="0086640F" w:rsidRDefault="008747A2" w:rsidP="004042B7">
      <w:pPr>
        <w:pStyle w:val="PargrafodaLista"/>
        <w:numPr>
          <w:ilvl w:val="1"/>
          <w:numId w:val="8"/>
        </w:numPr>
        <w:tabs>
          <w:tab w:val="left" w:pos="709"/>
        </w:tabs>
        <w:spacing w:before="38" w:line="276" w:lineRule="auto"/>
        <w:ind w:right="110"/>
        <w:jc w:val="both"/>
      </w:pPr>
      <w:r w:rsidRPr="0086640F">
        <w:rPr>
          <w:b/>
        </w:rPr>
        <w:t xml:space="preserve">4.3 </w:t>
      </w:r>
      <w:r w:rsidR="009C1774" w:rsidRPr="0086640F">
        <w:rPr>
          <w:b/>
        </w:rPr>
        <w:t xml:space="preserve">– </w:t>
      </w:r>
      <w:r w:rsidR="004710C7" w:rsidRPr="0086640F">
        <w:t>O</w:t>
      </w:r>
      <w:r w:rsidR="009C1774" w:rsidRPr="0086640F">
        <w:t xml:space="preserve"> </w:t>
      </w:r>
      <w:r w:rsidR="004710C7" w:rsidRPr="0086640F">
        <w:t>cálculo</w:t>
      </w:r>
      <w:r w:rsidR="009C1774" w:rsidRPr="0086640F">
        <w:t xml:space="preserve"> </w:t>
      </w:r>
      <w:r w:rsidR="004710C7" w:rsidRPr="0086640F">
        <w:t>para</w:t>
      </w:r>
      <w:r w:rsidR="009C1774" w:rsidRPr="0086640F">
        <w:t xml:space="preserve"> </w:t>
      </w:r>
      <w:r w:rsidR="004710C7" w:rsidRPr="0086640F">
        <w:t>obtenção</w:t>
      </w:r>
      <w:r w:rsidR="009C1774" w:rsidRPr="0086640F">
        <w:t xml:space="preserve"> </w:t>
      </w:r>
      <w:r w:rsidR="004710C7" w:rsidRPr="0086640F">
        <w:t>da</w:t>
      </w:r>
      <w:r w:rsidR="009C1774" w:rsidRPr="0086640F">
        <w:t xml:space="preserve"> </w:t>
      </w:r>
      <w:r w:rsidR="004710C7" w:rsidRPr="0086640F">
        <w:t>NOTA</w:t>
      </w:r>
      <w:r w:rsidR="009C1774" w:rsidRPr="0086640F">
        <w:t xml:space="preserve"> </w:t>
      </w:r>
      <w:r w:rsidR="004710C7" w:rsidRPr="0086640F">
        <w:t>FINAL,</w:t>
      </w:r>
      <w:r w:rsidR="009C1774" w:rsidRPr="0086640F">
        <w:t xml:space="preserve"> </w:t>
      </w:r>
      <w:r w:rsidR="004710C7" w:rsidRPr="0086640F">
        <w:t>para</w:t>
      </w:r>
      <w:r w:rsidR="009C1774" w:rsidRPr="0086640F">
        <w:t xml:space="preserve"> </w:t>
      </w:r>
      <w:r w:rsidR="004710C7" w:rsidRPr="0086640F">
        <w:t>efeito</w:t>
      </w:r>
      <w:r w:rsidR="009C1774" w:rsidRPr="0086640F">
        <w:t xml:space="preserve"> </w:t>
      </w:r>
      <w:r w:rsidR="004710C7" w:rsidRPr="0086640F">
        <w:t>de</w:t>
      </w:r>
      <w:r w:rsidR="009C1774" w:rsidRPr="0086640F">
        <w:t xml:space="preserve"> </w:t>
      </w:r>
      <w:r w:rsidR="004710C7" w:rsidRPr="0086640F">
        <w:t>classificação,</w:t>
      </w:r>
      <w:r w:rsidR="009C1774" w:rsidRPr="0086640F">
        <w:t xml:space="preserve"> </w:t>
      </w:r>
      <w:r w:rsidR="004710C7" w:rsidRPr="0086640F">
        <w:t>considerando</w:t>
      </w:r>
      <w:r w:rsidR="009C1774" w:rsidRPr="0086640F">
        <w:t xml:space="preserve"> </w:t>
      </w:r>
      <w:r w:rsidR="004710C7" w:rsidRPr="0086640F">
        <w:t>todos</w:t>
      </w:r>
      <w:r w:rsidR="009C1774" w:rsidRPr="0086640F">
        <w:t xml:space="preserve"> </w:t>
      </w:r>
      <w:r w:rsidR="004710C7" w:rsidRPr="0086640F">
        <w:t>os</w:t>
      </w:r>
      <w:r w:rsidR="009C1774" w:rsidRPr="0086640F">
        <w:t xml:space="preserve"> </w:t>
      </w:r>
      <w:r w:rsidR="004710C7" w:rsidRPr="0086640F">
        <w:rPr>
          <w:b/>
        </w:rPr>
        <w:t>subitens</w:t>
      </w:r>
      <w:r w:rsidR="009C1774" w:rsidRPr="0086640F">
        <w:rPr>
          <w:b/>
        </w:rPr>
        <w:t xml:space="preserve"> </w:t>
      </w:r>
      <w:r w:rsidR="004710C7" w:rsidRPr="0086640F">
        <w:rPr>
          <w:b/>
        </w:rPr>
        <w:t>dos</w:t>
      </w:r>
      <w:r w:rsidR="009C1774" w:rsidRPr="0086640F">
        <w:rPr>
          <w:b/>
        </w:rPr>
        <w:t xml:space="preserve"> </w:t>
      </w:r>
      <w:r w:rsidR="004710C7" w:rsidRPr="0086640F">
        <w:rPr>
          <w:b/>
        </w:rPr>
        <w:t>itens</w:t>
      </w:r>
      <w:r w:rsidR="009C1774" w:rsidRPr="0086640F">
        <w:rPr>
          <w:b/>
        </w:rPr>
        <w:t xml:space="preserve"> </w:t>
      </w:r>
      <w:r w:rsidR="004710C7" w:rsidRPr="0086640F">
        <w:rPr>
          <w:b/>
        </w:rPr>
        <w:t xml:space="preserve">3.3 e 3.4 </w:t>
      </w:r>
      <w:r w:rsidR="004710C7" w:rsidRPr="0086640F">
        <w:t>será a somatória resultante das notas de Língua Portuguesa e de Matemática lançadas pelo candidato.</w:t>
      </w:r>
    </w:p>
    <w:p w:rsidR="006A50D5" w:rsidRPr="0086640F" w:rsidRDefault="008747A2" w:rsidP="004042B7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right="111"/>
        <w:jc w:val="both"/>
      </w:pPr>
      <w:r w:rsidRPr="0086640F">
        <w:rPr>
          <w:b/>
        </w:rPr>
        <w:t xml:space="preserve">4.4 </w:t>
      </w:r>
      <w:r w:rsidR="004710C7" w:rsidRPr="0086640F">
        <w:rPr>
          <w:b/>
        </w:rPr>
        <w:t xml:space="preserve">- </w:t>
      </w:r>
      <w:r w:rsidR="004710C7" w:rsidRPr="0086640F">
        <w:t>O cálculo será processado pelo sistema, a partir das notas registradas pelo candidato na ficha de inscrição e o resultado será a soma das duasdisciplinas.</w:t>
      </w:r>
    </w:p>
    <w:p w:rsidR="006A50D5" w:rsidRPr="0086640F" w:rsidRDefault="008747A2" w:rsidP="008747A2">
      <w:pPr>
        <w:pStyle w:val="PargrafodaLista"/>
        <w:numPr>
          <w:ilvl w:val="1"/>
          <w:numId w:val="5"/>
        </w:numPr>
        <w:tabs>
          <w:tab w:val="left" w:pos="709"/>
        </w:tabs>
        <w:spacing w:before="118"/>
        <w:ind w:left="984" w:hanging="302"/>
      </w:pPr>
      <w:r w:rsidRPr="0086640F">
        <w:rPr>
          <w:b/>
        </w:rPr>
        <w:t xml:space="preserve">4.5 </w:t>
      </w:r>
      <w:r w:rsidR="004710C7" w:rsidRPr="0086640F">
        <w:rPr>
          <w:b/>
        </w:rPr>
        <w:t xml:space="preserve">- </w:t>
      </w:r>
      <w:r w:rsidR="004710C7" w:rsidRPr="0086640F">
        <w:t>Serão classificados para matrícula os candidatos com maior pontuação por ordem</w:t>
      </w:r>
      <w:r w:rsidR="00500A99" w:rsidRPr="0086640F">
        <w:t xml:space="preserve"> </w:t>
      </w:r>
      <w:r w:rsidR="004710C7" w:rsidRPr="0086640F">
        <w:t>decrescente.</w:t>
      </w:r>
    </w:p>
    <w:p w:rsidR="006A50D5" w:rsidRPr="0086640F" w:rsidRDefault="008747A2" w:rsidP="004042B7">
      <w:pPr>
        <w:pStyle w:val="PargrafodaLista"/>
        <w:numPr>
          <w:ilvl w:val="1"/>
          <w:numId w:val="5"/>
        </w:numPr>
        <w:tabs>
          <w:tab w:val="left" w:pos="709"/>
        </w:tabs>
        <w:spacing w:line="276" w:lineRule="auto"/>
        <w:ind w:right="110"/>
        <w:jc w:val="both"/>
      </w:pPr>
      <w:r w:rsidRPr="0086640F">
        <w:rPr>
          <w:b/>
        </w:rPr>
        <w:t xml:space="preserve">4.6 </w:t>
      </w:r>
      <w:r w:rsidR="004710C7" w:rsidRPr="0086640F">
        <w:rPr>
          <w:b/>
        </w:rPr>
        <w:t xml:space="preserve">- </w:t>
      </w:r>
      <w:r w:rsidR="004710C7" w:rsidRPr="0086640F">
        <w:t>Os candidatos selecionados serão chamados pela ordem classificatória, conforme a organização das turmas pelo CEETofertante.</w:t>
      </w:r>
    </w:p>
    <w:p w:rsidR="006A50D5" w:rsidRPr="0086640F" w:rsidRDefault="008747A2" w:rsidP="004042B7">
      <w:pPr>
        <w:pStyle w:val="PargrafodaLista"/>
        <w:numPr>
          <w:ilvl w:val="1"/>
          <w:numId w:val="5"/>
        </w:numPr>
        <w:tabs>
          <w:tab w:val="left" w:pos="709"/>
        </w:tabs>
        <w:spacing w:before="120" w:line="276" w:lineRule="auto"/>
        <w:ind w:right="116"/>
        <w:jc w:val="both"/>
      </w:pPr>
      <w:r w:rsidRPr="0086640F">
        <w:rPr>
          <w:b/>
        </w:rPr>
        <w:t xml:space="preserve">4.7 </w:t>
      </w:r>
      <w:r w:rsidR="00500A99" w:rsidRPr="0086640F">
        <w:rPr>
          <w:b/>
        </w:rPr>
        <w:t>–</w:t>
      </w:r>
      <w:r w:rsidR="004710C7" w:rsidRPr="0086640F">
        <w:t>Na</w:t>
      </w:r>
      <w:r w:rsidR="00500A99" w:rsidRPr="0086640F">
        <w:t xml:space="preserve"> </w:t>
      </w:r>
      <w:r w:rsidR="004710C7" w:rsidRPr="0086640F">
        <w:t>classificação</w:t>
      </w:r>
      <w:r w:rsidR="00500A99" w:rsidRPr="0086640F">
        <w:t xml:space="preserve"> </w:t>
      </w:r>
      <w:r w:rsidR="004710C7" w:rsidRPr="0086640F">
        <w:t>dos</w:t>
      </w:r>
      <w:r w:rsidR="00500A99" w:rsidRPr="0086640F">
        <w:t xml:space="preserve"> </w:t>
      </w:r>
      <w:r w:rsidR="004710C7" w:rsidRPr="0086640F">
        <w:t>candidatos,</w:t>
      </w:r>
      <w:r w:rsidR="00500A99" w:rsidRPr="0086640F">
        <w:t xml:space="preserve"> </w:t>
      </w:r>
      <w:r w:rsidR="004710C7" w:rsidRPr="0086640F">
        <w:t>em</w:t>
      </w:r>
      <w:r w:rsidR="00500A99" w:rsidRPr="0086640F">
        <w:t xml:space="preserve"> </w:t>
      </w:r>
      <w:r w:rsidR="004710C7" w:rsidRPr="0086640F">
        <w:t>caso</w:t>
      </w:r>
      <w:r w:rsidR="00500A99" w:rsidRPr="0086640F">
        <w:t xml:space="preserve"> </w:t>
      </w:r>
      <w:r w:rsidR="004710C7" w:rsidRPr="0086640F">
        <w:t>de</w:t>
      </w:r>
      <w:r w:rsidR="00500A99" w:rsidRPr="0086640F">
        <w:t xml:space="preserve"> </w:t>
      </w:r>
      <w:r w:rsidR="004710C7" w:rsidRPr="0086640F">
        <w:t>empate</w:t>
      </w:r>
      <w:r w:rsidR="00500A99" w:rsidRPr="0086640F">
        <w:t xml:space="preserve"> </w:t>
      </w:r>
      <w:r w:rsidR="004710C7" w:rsidRPr="0086640F">
        <w:t>na</w:t>
      </w:r>
      <w:r w:rsidR="00500A99" w:rsidRPr="0086640F">
        <w:t xml:space="preserve"> </w:t>
      </w:r>
      <w:r w:rsidR="004710C7" w:rsidRPr="0086640F">
        <w:t>pontuação,</w:t>
      </w:r>
      <w:r w:rsidR="00500A99" w:rsidRPr="0086640F">
        <w:t xml:space="preserve"> </w:t>
      </w:r>
      <w:r w:rsidR="004710C7" w:rsidRPr="0086640F">
        <w:t>serão</w:t>
      </w:r>
      <w:r w:rsidR="00500A99" w:rsidRPr="0086640F">
        <w:t xml:space="preserve"> </w:t>
      </w:r>
      <w:r w:rsidR="004710C7" w:rsidRPr="0086640F">
        <w:t>obedecidos,</w:t>
      </w:r>
      <w:r w:rsidR="00500A99" w:rsidRPr="0086640F">
        <w:t xml:space="preserve"> </w:t>
      </w:r>
      <w:r w:rsidR="004710C7" w:rsidRPr="0086640F">
        <w:t>para</w:t>
      </w:r>
      <w:r w:rsidR="00500A99" w:rsidRPr="0086640F">
        <w:t xml:space="preserve"> </w:t>
      </w:r>
      <w:r w:rsidR="004710C7" w:rsidRPr="0086640F">
        <w:t>desempate,</w:t>
      </w:r>
      <w:r w:rsidR="00500A99" w:rsidRPr="0086640F">
        <w:t xml:space="preserve"> </w:t>
      </w:r>
      <w:r w:rsidR="004710C7" w:rsidRPr="0086640F">
        <w:t>os</w:t>
      </w:r>
      <w:r w:rsidR="00500A99" w:rsidRPr="0086640F">
        <w:t xml:space="preserve"> </w:t>
      </w:r>
      <w:r w:rsidR="004710C7" w:rsidRPr="0086640F">
        <w:t>critérios, a seguir, aplicáveis na seguinte</w:t>
      </w:r>
      <w:r w:rsidR="00500A99" w:rsidRPr="0086640F">
        <w:t xml:space="preserve"> </w:t>
      </w:r>
      <w:r w:rsidR="004710C7" w:rsidRPr="0086640F">
        <w:t>ordem:</w:t>
      </w:r>
    </w:p>
    <w:p w:rsidR="006A50D5" w:rsidRPr="0086640F" w:rsidRDefault="004710C7" w:rsidP="008747A2">
      <w:pPr>
        <w:pStyle w:val="PargrafodaLista"/>
        <w:numPr>
          <w:ilvl w:val="2"/>
          <w:numId w:val="5"/>
        </w:numPr>
        <w:tabs>
          <w:tab w:val="left" w:pos="709"/>
          <w:tab w:val="left" w:pos="1402"/>
        </w:tabs>
        <w:spacing w:before="120"/>
      </w:pPr>
      <w:r w:rsidRPr="0086640F">
        <w:t>maior pontuação em Língua</w:t>
      </w:r>
      <w:r w:rsidR="00E369A5" w:rsidRPr="0086640F">
        <w:t xml:space="preserve"> </w:t>
      </w:r>
      <w:r w:rsidRPr="0086640F">
        <w:t>Portuguesa;</w:t>
      </w:r>
    </w:p>
    <w:p w:rsidR="006A50D5" w:rsidRPr="0086640F" w:rsidRDefault="004710C7" w:rsidP="008747A2">
      <w:pPr>
        <w:pStyle w:val="PargrafodaLista"/>
        <w:numPr>
          <w:ilvl w:val="2"/>
          <w:numId w:val="5"/>
        </w:numPr>
        <w:tabs>
          <w:tab w:val="left" w:pos="709"/>
          <w:tab w:val="left" w:pos="1402"/>
        </w:tabs>
        <w:spacing w:before="39"/>
      </w:pPr>
      <w:r w:rsidRPr="0086640F">
        <w:t>idade, prevalecendo o candidato de idade mais</w:t>
      </w:r>
      <w:r w:rsidR="00E369A5" w:rsidRPr="0086640F">
        <w:t xml:space="preserve"> </w:t>
      </w:r>
      <w:r w:rsidRPr="0086640F">
        <w:t>avançada;</w:t>
      </w:r>
    </w:p>
    <w:p w:rsidR="006A50D5" w:rsidRPr="0086640F" w:rsidRDefault="004710C7" w:rsidP="008747A2">
      <w:pPr>
        <w:pStyle w:val="PargrafodaLista"/>
        <w:numPr>
          <w:ilvl w:val="2"/>
          <w:numId w:val="5"/>
        </w:numPr>
        <w:tabs>
          <w:tab w:val="left" w:pos="709"/>
          <w:tab w:val="left" w:pos="1401"/>
          <w:tab w:val="left" w:pos="1402"/>
        </w:tabs>
        <w:spacing w:before="38"/>
      </w:pPr>
      <w:r w:rsidRPr="0086640F">
        <w:t>ordem de</w:t>
      </w:r>
      <w:r w:rsidR="00E369A5" w:rsidRPr="0086640F">
        <w:t xml:space="preserve"> </w:t>
      </w:r>
      <w:r w:rsidRPr="0086640F">
        <w:t>inscrição.</w:t>
      </w:r>
    </w:p>
    <w:p w:rsidR="006A50D5" w:rsidRPr="0086640F" w:rsidRDefault="008747A2" w:rsidP="008747A2">
      <w:pPr>
        <w:pStyle w:val="PargrafodaLista"/>
        <w:numPr>
          <w:ilvl w:val="1"/>
          <w:numId w:val="5"/>
        </w:numPr>
        <w:tabs>
          <w:tab w:val="left" w:pos="709"/>
        </w:tabs>
        <w:ind w:left="984" w:hanging="302"/>
      </w:pPr>
      <w:r w:rsidRPr="0086640F">
        <w:rPr>
          <w:b/>
        </w:rPr>
        <w:t xml:space="preserve">4.8 </w:t>
      </w:r>
      <w:r w:rsidR="004710C7" w:rsidRPr="0086640F">
        <w:rPr>
          <w:b/>
        </w:rPr>
        <w:t xml:space="preserve">- </w:t>
      </w:r>
      <w:r w:rsidR="004710C7" w:rsidRPr="0086640F">
        <w:t>Será considerado ELIMINADO o candidatoque:</w:t>
      </w:r>
    </w:p>
    <w:p w:rsidR="006A50D5" w:rsidRPr="0086640F" w:rsidRDefault="004710C7" w:rsidP="008747A2">
      <w:pPr>
        <w:pStyle w:val="PargrafodaLista"/>
        <w:numPr>
          <w:ilvl w:val="2"/>
          <w:numId w:val="5"/>
        </w:numPr>
        <w:tabs>
          <w:tab w:val="left" w:pos="709"/>
          <w:tab w:val="left" w:pos="1390"/>
        </w:tabs>
        <w:ind w:left="1390" w:hanging="281"/>
      </w:pPr>
      <w:r w:rsidRPr="0086640F">
        <w:t>usar meios</w:t>
      </w:r>
      <w:r w:rsidR="00E369A5" w:rsidRPr="0086640F">
        <w:t xml:space="preserve"> </w:t>
      </w:r>
      <w:r w:rsidRPr="0086640F">
        <w:t>fraudulentos;</w:t>
      </w:r>
    </w:p>
    <w:p w:rsidR="006A50D5" w:rsidRPr="0086640F" w:rsidRDefault="004710C7" w:rsidP="008747A2">
      <w:pPr>
        <w:pStyle w:val="PargrafodaLista"/>
        <w:numPr>
          <w:ilvl w:val="2"/>
          <w:numId w:val="5"/>
        </w:numPr>
        <w:tabs>
          <w:tab w:val="left" w:pos="709"/>
          <w:tab w:val="left" w:pos="1390"/>
        </w:tabs>
        <w:spacing w:before="38"/>
        <w:ind w:left="1390" w:hanging="281"/>
      </w:pPr>
      <w:r w:rsidRPr="0086640F">
        <w:t>deixar de apresentar qualquer documento</w:t>
      </w:r>
      <w:r w:rsidR="00E369A5" w:rsidRPr="0086640F">
        <w:t xml:space="preserve"> </w:t>
      </w:r>
      <w:r w:rsidRPr="0086640F">
        <w:t>solicitado.</w:t>
      </w:r>
    </w:p>
    <w:p w:rsidR="006A50D5" w:rsidRPr="0086640F" w:rsidRDefault="004710C7" w:rsidP="008747A2">
      <w:pPr>
        <w:pStyle w:val="PargrafodaLista"/>
        <w:numPr>
          <w:ilvl w:val="2"/>
          <w:numId w:val="5"/>
        </w:numPr>
        <w:tabs>
          <w:tab w:val="left" w:pos="709"/>
          <w:tab w:val="left" w:pos="1390"/>
        </w:tabs>
        <w:spacing w:before="38"/>
        <w:ind w:left="1390" w:hanging="281"/>
      </w:pPr>
      <w:r w:rsidRPr="0086640F">
        <w:t>informar as NOTAS FINAIS diferentes do apresentado nos itens 3.3 a3.5.</w:t>
      </w:r>
    </w:p>
    <w:p w:rsidR="006A50D5" w:rsidRPr="0086640F" w:rsidRDefault="006A50D5" w:rsidP="008747A2">
      <w:pPr>
        <w:pStyle w:val="Corpodetexto"/>
        <w:tabs>
          <w:tab w:val="left" w:pos="709"/>
        </w:tabs>
        <w:rPr>
          <w:sz w:val="24"/>
        </w:rPr>
      </w:pPr>
    </w:p>
    <w:p w:rsidR="006A50D5" w:rsidRPr="0086640F" w:rsidRDefault="004710C7">
      <w:pPr>
        <w:pStyle w:val="Ttulo11"/>
        <w:numPr>
          <w:ilvl w:val="0"/>
          <w:numId w:val="8"/>
        </w:numPr>
        <w:tabs>
          <w:tab w:val="left" w:pos="884"/>
        </w:tabs>
        <w:spacing w:before="172"/>
        <w:ind w:hanging="201"/>
      </w:pPr>
      <w:r w:rsidRPr="0086640F">
        <w:t>DA OFERTA DEVAGAS</w:t>
      </w:r>
    </w:p>
    <w:p w:rsidR="006A50D5" w:rsidRPr="0086640F" w:rsidRDefault="008747A2" w:rsidP="008747A2">
      <w:pPr>
        <w:pStyle w:val="PargrafodaLista"/>
        <w:numPr>
          <w:ilvl w:val="1"/>
          <w:numId w:val="8"/>
        </w:numPr>
        <w:tabs>
          <w:tab w:val="left" w:pos="709"/>
        </w:tabs>
        <w:ind w:left="984" w:hanging="302"/>
      </w:pPr>
      <w:r w:rsidRPr="0086640F">
        <w:rPr>
          <w:b/>
        </w:rPr>
        <w:t xml:space="preserve">5.1 </w:t>
      </w:r>
      <w:r w:rsidR="004710C7" w:rsidRPr="0086640F">
        <w:rPr>
          <w:b/>
        </w:rPr>
        <w:t xml:space="preserve">- </w:t>
      </w:r>
      <w:r w:rsidR="004710C7" w:rsidRPr="0086640F">
        <w:t>A oferta de cursos e de vagas é indicada no Anexo A deste</w:t>
      </w:r>
      <w:r w:rsidR="00E369A5" w:rsidRPr="0086640F">
        <w:t xml:space="preserve"> </w:t>
      </w:r>
      <w:r w:rsidR="004710C7" w:rsidRPr="0086640F">
        <w:t>edital.</w:t>
      </w:r>
    </w:p>
    <w:p w:rsidR="006A50D5" w:rsidRPr="0086640F" w:rsidRDefault="008747A2" w:rsidP="008747A2">
      <w:pPr>
        <w:pStyle w:val="PargrafodaLista"/>
        <w:numPr>
          <w:ilvl w:val="1"/>
          <w:numId w:val="8"/>
        </w:numPr>
        <w:tabs>
          <w:tab w:val="left" w:pos="709"/>
        </w:tabs>
        <w:ind w:left="984" w:hanging="302"/>
      </w:pPr>
      <w:r w:rsidRPr="0086640F">
        <w:rPr>
          <w:b/>
        </w:rPr>
        <w:lastRenderedPageBreak/>
        <w:t xml:space="preserve">5.2 </w:t>
      </w:r>
      <w:r w:rsidR="004710C7" w:rsidRPr="0086640F">
        <w:rPr>
          <w:b/>
        </w:rPr>
        <w:t xml:space="preserve">- </w:t>
      </w:r>
      <w:r w:rsidR="004710C7" w:rsidRPr="0086640F">
        <w:t xml:space="preserve">Do total de vagas reservam-se </w:t>
      </w:r>
      <w:r w:rsidR="004710C7" w:rsidRPr="0086640F">
        <w:rPr>
          <w:b/>
        </w:rPr>
        <w:t xml:space="preserve">5% para alunos com </w:t>
      </w:r>
      <w:r w:rsidR="004042B7" w:rsidRPr="0086640F">
        <w:rPr>
          <w:b/>
        </w:rPr>
        <w:t>deficiência</w:t>
      </w:r>
      <w:r w:rsidR="004710C7" w:rsidRPr="0086640F">
        <w:t>.</w:t>
      </w:r>
    </w:p>
    <w:p w:rsidR="006A50D5" w:rsidRPr="0086640F" w:rsidRDefault="008747A2" w:rsidP="004042B7">
      <w:pPr>
        <w:pStyle w:val="PargrafodaLista"/>
        <w:numPr>
          <w:ilvl w:val="1"/>
          <w:numId w:val="8"/>
        </w:numPr>
        <w:tabs>
          <w:tab w:val="left" w:pos="709"/>
        </w:tabs>
        <w:spacing w:before="159" w:line="276" w:lineRule="auto"/>
        <w:ind w:right="135"/>
        <w:jc w:val="both"/>
      </w:pPr>
      <w:r w:rsidRPr="0086640F">
        <w:rPr>
          <w:b/>
        </w:rPr>
        <w:t xml:space="preserve">5.3 </w:t>
      </w:r>
      <w:r w:rsidR="004710C7" w:rsidRPr="0086640F">
        <w:rPr>
          <w:b/>
        </w:rPr>
        <w:t xml:space="preserve">- </w:t>
      </w:r>
      <w:r w:rsidR="004710C7" w:rsidRPr="0086640F">
        <w:t xml:space="preserve">A matrícula de alunos com </w:t>
      </w:r>
      <w:r w:rsidR="004042B7" w:rsidRPr="0086640F">
        <w:rPr>
          <w:b/>
        </w:rPr>
        <w:t xml:space="preserve">deficiência </w:t>
      </w:r>
      <w:r w:rsidR="004710C7" w:rsidRPr="0086640F">
        <w:t>só será efetivada mediante apresentação de documentos comprobatórios que motivem a solicitação de atendimento DIFERENCIADO ou</w:t>
      </w:r>
      <w:r w:rsidR="00E369A5" w:rsidRPr="0086640F">
        <w:t xml:space="preserve"> </w:t>
      </w:r>
      <w:r w:rsidR="004710C7" w:rsidRPr="0086640F">
        <w:t>ESPECÍFICO.</w:t>
      </w:r>
    </w:p>
    <w:p w:rsidR="006A50D5" w:rsidRPr="0086640F" w:rsidRDefault="006A50D5" w:rsidP="008747A2">
      <w:pPr>
        <w:pStyle w:val="Corpodetexto"/>
        <w:tabs>
          <w:tab w:val="left" w:pos="709"/>
        </w:tabs>
        <w:rPr>
          <w:sz w:val="24"/>
        </w:rPr>
      </w:pPr>
    </w:p>
    <w:p w:rsidR="006A50D5" w:rsidRPr="0086640F" w:rsidRDefault="004710C7" w:rsidP="008747A2">
      <w:pPr>
        <w:pStyle w:val="Ttulo11"/>
        <w:numPr>
          <w:ilvl w:val="0"/>
          <w:numId w:val="8"/>
        </w:numPr>
        <w:tabs>
          <w:tab w:val="left" w:pos="709"/>
          <w:tab w:val="left" w:pos="884"/>
        </w:tabs>
        <w:ind w:hanging="201"/>
      </w:pPr>
      <w:r w:rsidRPr="0086640F">
        <w:t>DOSRESULTADOS</w:t>
      </w:r>
    </w:p>
    <w:p w:rsidR="006A50D5" w:rsidRPr="0086640F" w:rsidRDefault="008747A2" w:rsidP="008747A2">
      <w:pPr>
        <w:pStyle w:val="PargrafodaLista"/>
        <w:numPr>
          <w:ilvl w:val="1"/>
          <w:numId w:val="8"/>
        </w:numPr>
        <w:tabs>
          <w:tab w:val="left" w:pos="709"/>
          <w:tab w:val="left" w:pos="1038"/>
        </w:tabs>
        <w:spacing w:line="276" w:lineRule="auto"/>
        <w:ind w:right="133"/>
      </w:pPr>
      <w:r w:rsidRPr="0086640F">
        <w:rPr>
          <w:b/>
        </w:rPr>
        <w:t xml:space="preserve">6.1 </w:t>
      </w:r>
      <w:r w:rsidR="004710C7" w:rsidRPr="0086640F">
        <w:rPr>
          <w:b/>
        </w:rPr>
        <w:t xml:space="preserve">- </w:t>
      </w:r>
      <w:r w:rsidR="004710C7" w:rsidRPr="0086640F">
        <w:t xml:space="preserve">A relação dos candidatos classificados será divulgada </w:t>
      </w:r>
      <w:r w:rsidR="004710C7" w:rsidRPr="0086640F">
        <w:rPr>
          <w:spacing w:val="2"/>
        </w:rPr>
        <w:t xml:space="preserve">no </w:t>
      </w:r>
      <w:r w:rsidR="004710C7" w:rsidRPr="0086640F">
        <w:t xml:space="preserve">dia </w:t>
      </w:r>
      <w:r w:rsidR="00AA3E6D" w:rsidRPr="0086640F">
        <w:t>19</w:t>
      </w:r>
      <w:r w:rsidR="004710C7" w:rsidRPr="0086640F">
        <w:t xml:space="preserve"> de </w:t>
      </w:r>
      <w:r w:rsidR="00CF261D" w:rsidRPr="0086640F">
        <w:t>d</w:t>
      </w:r>
      <w:r w:rsidR="00AA3E6D" w:rsidRPr="0086640F">
        <w:t>ezembro</w:t>
      </w:r>
      <w:r w:rsidR="004710C7" w:rsidRPr="0086640F">
        <w:t xml:space="preserve"> de 2018 no site da SECTI -</w:t>
      </w:r>
      <w:r w:rsidR="009C1774" w:rsidRPr="0086640F">
        <w:rPr>
          <w:u w:val="single"/>
        </w:rPr>
        <w:fldChar w:fldCharType="begin"/>
      </w:r>
      <w:r w:rsidR="009C1774" w:rsidRPr="0086640F">
        <w:rPr>
          <w:u w:val="single"/>
        </w:rPr>
        <w:instrText xml:space="preserve"> HYPERLINK "http://www.secti.es.gov.br/" \h </w:instrText>
      </w:r>
      <w:r w:rsidR="009C1774" w:rsidRPr="0086640F">
        <w:rPr>
          <w:u w:val="single"/>
        </w:rPr>
        <w:fldChar w:fldCharType="separate"/>
      </w:r>
      <w:r w:rsidR="004710C7" w:rsidRPr="0086640F">
        <w:rPr>
          <w:u w:val="single"/>
        </w:rPr>
        <w:t>www.secti.es.gov.br</w:t>
      </w:r>
      <w:r w:rsidR="004710C7" w:rsidRPr="0086640F">
        <w:t>.</w:t>
      </w:r>
      <w:r w:rsidR="009C1774" w:rsidRPr="0086640F">
        <w:fldChar w:fldCharType="end"/>
      </w:r>
    </w:p>
    <w:p w:rsidR="006A50D5" w:rsidRPr="0086640F" w:rsidRDefault="008747A2" w:rsidP="009C1774">
      <w:pPr>
        <w:pStyle w:val="Ttulo11"/>
        <w:numPr>
          <w:ilvl w:val="1"/>
          <w:numId w:val="8"/>
        </w:numPr>
        <w:tabs>
          <w:tab w:val="left" w:pos="709"/>
        </w:tabs>
        <w:spacing w:before="120"/>
        <w:ind w:left="984" w:hanging="302"/>
        <w:rPr>
          <w:sz w:val="20"/>
        </w:rPr>
      </w:pPr>
      <w:r w:rsidRPr="0086640F">
        <w:t xml:space="preserve">6.2 </w:t>
      </w:r>
      <w:r w:rsidR="004710C7" w:rsidRPr="0086640F">
        <w:t>- Não será permitida, em qualquer hipótese, a divulgação dos resultados portelefone</w:t>
      </w:r>
      <w:r w:rsidR="004710C7" w:rsidRPr="0086640F">
        <w:rPr>
          <w:b w:val="0"/>
        </w:rPr>
        <w:t>.</w:t>
      </w:r>
    </w:p>
    <w:p w:rsidR="006A50D5" w:rsidRPr="0086640F" w:rsidRDefault="006A50D5">
      <w:pPr>
        <w:pStyle w:val="Corpodetexto"/>
        <w:spacing w:before="3"/>
        <w:rPr>
          <w:sz w:val="27"/>
        </w:rPr>
      </w:pPr>
    </w:p>
    <w:p w:rsidR="006A50D5" w:rsidRPr="0086640F" w:rsidRDefault="004710C7">
      <w:pPr>
        <w:pStyle w:val="PargrafodaLista"/>
        <w:numPr>
          <w:ilvl w:val="0"/>
          <w:numId w:val="8"/>
        </w:numPr>
        <w:tabs>
          <w:tab w:val="left" w:pos="884"/>
        </w:tabs>
        <w:spacing w:before="101"/>
        <w:ind w:hanging="201"/>
        <w:rPr>
          <w:b/>
        </w:rPr>
      </w:pPr>
      <w:r w:rsidRPr="0086640F">
        <w:rPr>
          <w:b/>
        </w:rPr>
        <w:t>DOS CANDIDATOS SELECIONADOS E DASUPLÊNCIA</w:t>
      </w:r>
    </w:p>
    <w:p w:rsidR="006A50D5" w:rsidRPr="0086640F" w:rsidRDefault="0050182F" w:rsidP="00CF261D">
      <w:pPr>
        <w:pStyle w:val="PargrafodaLista"/>
        <w:numPr>
          <w:ilvl w:val="1"/>
          <w:numId w:val="8"/>
        </w:numPr>
        <w:tabs>
          <w:tab w:val="left" w:pos="709"/>
        </w:tabs>
        <w:spacing w:line="276" w:lineRule="auto"/>
        <w:ind w:right="135"/>
        <w:jc w:val="both"/>
      </w:pPr>
      <w:r w:rsidRPr="0086640F">
        <w:rPr>
          <w:b/>
        </w:rPr>
        <w:t xml:space="preserve">7.1 </w:t>
      </w:r>
      <w:r w:rsidR="004710C7" w:rsidRPr="0086640F">
        <w:rPr>
          <w:b/>
        </w:rPr>
        <w:t xml:space="preserve">- </w:t>
      </w:r>
      <w:r w:rsidR="004710C7" w:rsidRPr="0086640F">
        <w:t>Os candidatos serão selecionados de acordo com a pontuação obtida e classificados em ordem decrescente, até o preenchimento total do número de vagas de cada curso e turno, conforme divulgado neste</w:t>
      </w:r>
      <w:r w:rsidR="00E369A5" w:rsidRPr="0086640F">
        <w:t xml:space="preserve"> </w:t>
      </w:r>
      <w:r w:rsidR="004710C7" w:rsidRPr="0086640F">
        <w:t>Edital.</w:t>
      </w:r>
    </w:p>
    <w:p w:rsidR="006A50D5" w:rsidRPr="0086640F" w:rsidRDefault="0050182F" w:rsidP="00666599">
      <w:pPr>
        <w:pStyle w:val="PargrafodaLista"/>
        <w:numPr>
          <w:ilvl w:val="1"/>
          <w:numId w:val="8"/>
        </w:numPr>
        <w:tabs>
          <w:tab w:val="left" w:pos="709"/>
        </w:tabs>
        <w:spacing w:before="120"/>
        <w:ind w:left="984" w:hanging="302"/>
      </w:pPr>
      <w:r w:rsidRPr="0086640F">
        <w:rPr>
          <w:b/>
        </w:rPr>
        <w:t>7.2</w:t>
      </w:r>
      <w:r w:rsidR="004710C7" w:rsidRPr="0086640F">
        <w:t>- Os demais candidatos serão considerados suplentes, desde que não tenham sido</w:t>
      </w:r>
      <w:r w:rsidR="00E369A5" w:rsidRPr="0086640F">
        <w:t xml:space="preserve"> </w:t>
      </w:r>
      <w:r w:rsidR="004710C7" w:rsidRPr="0086640F">
        <w:t>eliminados.</w:t>
      </w:r>
    </w:p>
    <w:p w:rsidR="006A50D5" w:rsidRPr="0086640F" w:rsidRDefault="006A50D5" w:rsidP="00666599">
      <w:pPr>
        <w:pStyle w:val="Corpodetexto"/>
        <w:tabs>
          <w:tab w:val="left" w:pos="709"/>
        </w:tabs>
        <w:rPr>
          <w:sz w:val="24"/>
        </w:rPr>
      </w:pPr>
    </w:p>
    <w:p w:rsidR="006A50D5" w:rsidRPr="0086640F" w:rsidRDefault="004710C7">
      <w:pPr>
        <w:pStyle w:val="Ttulo11"/>
        <w:numPr>
          <w:ilvl w:val="0"/>
          <w:numId w:val="8"/>
        </w:numPr>
        <w:tabs>
          <w:tab w:val="left" w:pos="884"/>
        </w:tabs>
        <w:ind w:hanging="201"/>
      </w:pPr>
      <w:r w:rsidRPr="0086640F">
        <w:t>DA MATRÍCULA DOS CANDIDATOSSELECIONADOS</w:t>
      </w:r>
    </w:p>
    <w:p w:rsidR="006A50D5" w:rsidRPr="0086640F" w:rsidRDefault="0050182F" w:rsidP="00E369A5">
      <w:pPr>
        <w:pStyle w:val="PargrafodaLista"/>
        <w:tabs>
          <w:tab w:val="left" w:pos="709"/>
        </w:tabs>
        <w:spacing w:line="276" w:lineRule="auto"/>
        <w:ind w:left="680" w:right="136"/>
        <w:jc w:val="both"/>
      </w:pPr>
      <w:r w:rsidRPr="0086640F">
        <w:rPr>
          <w:b/>
        </w:rPr>
        <w:t xml:space="preserve">8.1 </w:t>
      </w:r>
      <w:r w:rsidR="00E369A5" w:rsidRPr="0086640F">
        <w:rPr>
          <w:b/>
        </w:rPr>
        <w:t xml:space="preserve">– </w:t>
      </w:r>
      <w:r w:rsidR="004710C7" w:rsidRPr="0086640F">
        <w:t>A</w:t>
      </w:r>
      <w:r w:rsidR="00E369A5" w:rsidRPr="0086640F">
        <w:t xml:space="preserve"> </w:t>
      </w:r>
      <w:r w:rsidR="004710C7" w:rsidRPr="0086640F">
        <w:t>matrícula</w:t>
      </w:r>
      <w:r w:rsidR="00E369A5" w:rsidRPr="0086640F">
        <w:t xml:space="preserve"> </w:t>
      </w:r>
      <w:r w:rsidR="004710C7" w:rsidRPr="0086640F">
        <w:t>constitui</w:t>
      </w:r>
      <w:r w:rsidR="00E369A5" w:rsidRPr="0086640F">
        <w:t xml:space="preserve"> </w:t>
      </w:r>
      <w:r w:rsidR="004710C7" w:rsidRPr="0086640F">
        <w:t>o</w:t>
      </w:r>
      <w:r w:rsidR="00E369A5" w:rsidRPr="0086640F">
        <w:t xml:space="preserve"> </w:t>
      </w:r>
      <w:r w:rsidR="004710C7" w:rsidRPr="0086640F">
        <w:t>ato</w:t>
      </w:r>
      <w:r w:rsidR="00E369A5" w:rsidRPr="0086640F">
        <w:t xml:space="preserve"> </w:t>
      </w:r>
      <w:r w:rsidR="004710C7" w:rsidRPr="0086640F">
        <w:t>formal</w:t>
      </w:r>
      <w:r w:rsidR="00E369A5" w:rsidRPr="0086640F">
        <w:t xml:space="preserve"> </w:t>
      </w:r>
      <w:r w:rsidR="004710C7" w:rsidRPr="0086640F">
        <w:t>de</w:t>
      </w:r>
      <w:r w:rsidR="00E369A5" w:rsidRPr="0086640F">
        <w:t xml:space="preserve"> </w:t>
      </w:r>
      <w:r w:rsidR="004710C7" w:rsidRPr="0086640F">
        <w:t>ingresso</w:t>
      </w:r>
      <w:r w:rsidR="00E369A5" w:rsidRPr="0086640F">
        <w:t xml:space="preserve"> </w:t>
      </w:r>
      <w:r w:rsidR="004710C7" w:rsidRPr="0086640F">
        <w:t>dos</w:t>
      </w:r>
      <w:r w:rsidR="00E369A5" w:rsidRPr="0086640F">
        <w:t xml:space="preserve"> </w:t>
      </w:r>
      <w:r w:rsidR="004710C7" w:rsidRPr="0086640F">
        <w:t>candidatos</w:t>
      </w:r>
      <w:r w:rsidR="00E369A5" w:rsidRPr="0086640F">
        <w:t xml:space="preserve"> </w:t>
      </w:r>
      <w:r w:rsidR="004710C7" w:rsidRPr="0086640F">
        <w:t>nos</w:t>
      </w:r>
      <w:r w:rsidR="00E369A5" w:rsidRPr="0086640F">
        <w:t xml:space="preserve"> </w:t>
      </w:r>
      <w:r w:rsidR="004710C7" w:rsidRPr="0086640F">
        <w:t>cursos</w:t>
      </w:r>
      <w:r w:rsidR="00E369A5" w:rsidRPr="0086640F">
        <w:t xml:space="preserve"> </w:t>
      </w:r>
      <w:r w:rsidR="004710C7" w:rsidRPr="0086640F">
        <w:t>técnicos</w:t>
      </w:r>
      <w:r w:rsidR="00E369A5" w:rsidRPr="0086640F">
        <w:t xml:space="preserve"> </w:t>
      </w:r>
      <w:r w:rsidR="004710C7" w:rsidRPr="0086640F">
        <w:t>de</w:t>
      </w:r>
      <w:r w:rsidR="00E369A5" w:rsidRPr="0086640F">
        <w:t xml:space="preserve"> </w:t>
      </w:r>
      <w:r w:rsidR="004710C7" w:rsidRPr="0086640F">
        <w:t>nível</w:t>
      </w:r>
      <w:r w:rsidR="00E369A5" w:rsidRPr="0086640F">
        <w:t xml:space="preserve"> </w:t>
      </w:r>
      <w:r w:rsidR="004710C7" w:rsidRPr="0086640F">
        <w:t>médio</w:t>
      </w:r>
      <w:r w:rsidR="00E369A5" w:rsidRPr="0086640F">
        <w:t xml:space="preserve"> </w:t>
      </w:r>
      <w:r w:rsidR="004710C7" w:rsidRPr="0086640F">
        <w:t>e</w:t>
      </w:r>
      <w:r w:rsidR="00E369A5" w:rsidRPr="0086640F">
        <w:t xml:space="preserve"> </w:t>
      </w:r>
      <w:r w:rsidR="004710C7" w:rsidRPr="0086640F">
        <w:t>de</w:t>
      </w:r>
      <w:r w:rsidR="00E369A5" w:rsidRPr="0086640F">
        <w:t xml:space="preserve"> </w:t>
      </w:r>
      <w:r w:rsidR="004710C7" w:rsidRPr="0086640F">
        <w:t>vinculação do candidato à</w:t>
      </w:r>
      <w:r w:rsidR="00E369A5" w:rsidRPr="0086640F">
        <w:t xml:space="preserve"> </w:t>
      </w:r>
      <w:r w:rsidR="004710C7" w:rsidRPr="0086640F">
        <w:t>escola.</w:t>
      </w:r>
    </w:p>
    <w:p w:rsidR="006A50D5" w:rsidRPr="0086640F" w:rsidRDefault="0050182F" w:rsidP="00E369A5">
      <w:pPr>
        <w:pStyle w:val="PargrafodaLista"/>
        <w:tabs>
          <w:tab w:val="left" w:pos="1136"/>
        </w:tabs>
        <w:jc w:val="both"/>
      </w:pPr>
      <w:r w:rsidRPr="0086640F">
        <w:rPr>
          <w:b/>
        </w:rPr>
        <w:t>8</w:t>
      </w:r>
      <w:r w:rsidRPr="0086640F">
        <w:t>.</w:t>
      </w:r>
      <w:r w:rsidRPr="0086640F">
        <w:rPr>
          <w:b/>
        </w:rPr>
        <w:t>2</w:t>
      </w:r>
      <w:r w:rsidRPr="0086640F">
        <w:t xml:space="preserve"> </w:t>
      </w:r>
      <w:r w:rsidR="00E369A5" w:rsidRPr="0086640F">
        <w:t xml:space="preserve">– </w:t>
      </w:r>
      <w:r w:rsidR="004710C7" w:rsidRPr="0086640F">
        <w:t>A</w:t>
      </w:r>
      <w:r w:rsidR="00E369A5" w:rsidRPr="0086640F">
        <w:t xml:space="preserve"> </w:t>
      </w:r>
      <w:r w:rsidR="004710C7" w:rsidRPr="0086640F">
        <w:t>matrícula</w:t>
      </w:r>
      <w:r w:rsidR="00E369A5" w:rsidRPr="0086640F">
        <w:t xml:space="preserve"> </w:t>
      </w:r>
      <w:r w:rsidR="004710C7" w:rsidRPr="0086640F">
        <w:t>dos</w:t>
      </w:r>
      <w:r w:rsidR="00E369A5" w:rsidRPr="0086640F">
        <w:t xml:space="preserve"> </w:t>
      </w:r>
      <w:r w:rsidR="004710C7" w:rsidRPr="0086640F">
        <w:t>candidatos</w:t>
      </w:r>
      <w:r w:rsidR="00E369A5" w:rsidRPr="0086640F">
        <w:t xml:space="preserve"> </w:t>
      </w:r>
      <w:r w:rsidR="004710C7" w:rsidRPr="0086640F">
        <w:t>classificados,</w:t>
      </w:r>
      <w:r w:rsidR="00E369A5" w:rsidRPr="0086640F">
        <w:t xml:space="preserve"> </w:t>
      </w:r>
      <w:r w:rsidR="004710C7" w:rsidRPr="0086640F">
        <w:t>dentro</w:t>
      </w:r>
      <w:r w:rsidR="00E369A5" w:rsidRPr="0086640F">
        <w:t xml:space="preserve"> </w:t>
      </w:r>
      <w:r w:rsidR="004710C7" w:rsidRPr="0086640F">
        <w:t>do</w:t>
      </w:r>
      <w:r w:rsidR="00E369A5" w:rsidRPr="0086640F">
        <w:t xml:space="preserve"> </w:t>
      </w:r>
      <w:r w:rsidR="004710C7" w:rsidRPr="0086640F">
        <w:t>restrito</w:t>
      </w:r>
      <w:r w:rsidR="00E369A5" w:rsidRPr="0086640F">
        <w:t xml:space="preserve"> </w:t>
      </w:r>
      <w:r w:rsidR="004710C7" w:rsidRPr="0086640F">
        <w:t>número</w:t>
      </w:r>
      <w:r w:rsidR="00E369A5" w:rsidRPr="0086640F">
        <w:t xml:space="preserve"> </w:t>
      </w:r>
      <w:r w:rsidR="004710C7" w:rsidRPr="0086640F">
        <w:t>de</w:t>
      </w:r>
      <w:r w:rsidR="00E369A5" w:rsidRPr="0086640F">
        <w:t xml:space="preserve"> </w:t>
      </w:r>
      <w:r w:rsidR="004710C7" w:rsidRPr="0086640F">
        <w:t>vagas,</w:t>
      </w:r>
      <w:r w:rsidR="00E369A5" w:rsidRPr="0086640F">
        <w:t xml:space="preserve"> </w:t>
      </w:r>
      <w:r w:rsidR="004710C7" w:rsidRPr="0086640F">
        <w:t>será</w:t>
      </w:r>
      <w:r w:rsidR="00E369A5" w:rsidRPr="0086640F">
        <w:t xml:space="preserve"> </w:t>
      </w:r>
      <w:r w:rsidR="004710C7" w:rsidRPr="0086640F">
        <w:t>realizada</w:t>
      </w:r>
      <w:r w:rsidR="00E369A5" w:rsidRPr="0086640F">
        <w:t xml:space="preserve"> </w:t>
      </w:r>
      <w:r w:rsidR="004710C7" w:rsidRPr="0086640F">
        <w:t>no</w:t>
      </w:r>
      <w:r w:rsidR="00E369A5" w:rsidRPr="0086640F">
        <w:t xml:space="preserve"> </w:t>
      </w:r>
      <w:r w:rsidR="004710C7" w:rsidRPr="0086640F">
        <w:t>período</w:t>
      </w:r>
      <w:r w:rsidR="00E369A5" w:rsidRPr="0086640F">
        <w:t xml:space="preserve"> </w:t>
      </w:r>
      <w:r w:rsidR="004710C7" w:rsidRPr="0086640F">
        <w:t>de</w:t>
      </w:r>
      <w:r w:rsidR="00E369A5" w:rsidRPr="0086640F">
        <w:t xml:space="preserve"> </w:t>
      </w:r>
      <w:r w:rsidR="00AA3E6D" w:rsidRPr="0086640F">
        <w:t>2</w:t>
      </w:r>
      <w:r w:rsidR="00400379" w:rsidRPr="0086640F">
        <w:t>6</w:t>
      </w:r>
      <w:r w:rsidR="004710C7" w:rsidRPr="0086640F">
        <w:t>/</w:t>
      </w:r>
      <w:r w:rsidR="00AA3E6D" w:rsidRPr="0086640F">
        <w:t>12</w:t>
      </w:r>
      <w:r w:rsidR="004710C7" w:rsidRPr="0086640F">
        <w:t xml:space="preserve">/2018 a </w:t>
      </w:r>
      <w:r w:rsidR="00AA3E6D" w:rsidRPr="0086640F">
        <w:t>0</w:t>
      </w:r>
      <w:r w:rsidR="00400379" w:rsidRPr="0086640F">
        <w:t>8</w:t>
      </w:r>
      <w:r w:rsidR="004710C7" w:rsidRPr="0086640F">
        <w:t>/</w:t>
      </w:r>
      <w:r w:rsidR="00AA3E6D" w:rsidRPr="0086640F">
        <w:t>01</w:t>
      </w:r>
      <w:r w:rsidR="004710C7" w:rsidRPr="0086640F">
        <w:t>/201</w:t>
      </w:r>
      <w:r w:rsidR="00AA3E6D" w:rsidRPr="0086640F">
        <w:t>9</w:t>
      </w:r>
      <w:r w:rsidR="004710C7" w:rsidRPr="0086640F">
        <w:t>, na Secretaria da escola que ofertará o curso, no horário das 8h às 20h.</w:t>
      </w:r>
    </w:p>
    <w:p w:rsidR="006A50D5" w:rsidRPr="0086640F" w:rsidRDefault="0050182F" w:rsidP="00E369A5">
      <w:pPr>
        <w:pStyle w:val="PargrafodaLista"/>
        <w:tabs>
          <w:tab w:val="left" w:pos="1136"/>
        </w:tabs>
        <w:jc w:val="both"/>
      </w:pPr>
      <w:r w:rsidRPr="0086640F">
        <w:rPr>
          <w:b/>
        </w:rPr>
        <w:t xml:space="preserve">8.3 </w:t>
      </w:r>
      <w:r w:rsidR="004710C7" w:rsidRPr="0086640F">
        <w:rPr>
          <w:b/>
        </w:rPr>
        <w:t xml:space="preserve">- </w:t>
      </w:r>
      <w:r w:rsidR="004710C7" w:rsidRPr="0086640F">
        <w:t>O candidato que não efetuar sua matrícula no prazo estabelecido será considerado</w:t>
      </w:r>
      <w:r w:rsidR="00E369A5" w:rsidRPr="0086640F">
        <w:t xml:space="preserve"> </w:t>
      </w:r>
      <w:r w:rsidR="004710C7" w:rsidRPr="0086640F">
        <w:t>DESISTENTE.</w:t>
      </w:r>
    </w:p>
    <w:p w:rsidR="006A50D5" w:rsidRPr="0086640F" w:rsidRDefault="0050182F" w:rsidP="00E369A5">
      <w:pPr>
        <w:pStyle w:val="PargrafodaLista"/>
        <w:tabs>
          <w:tab w:val="left" w:pos="709"/>
        </w:tabs>
        <w:ind w:left="709"/>
        <w:jc w:val="both"/>
      </w:pPr>
      <w:r w:rsidRPr="0086640F">
        <w:rPr>
          <w:b/>
        </w:rPr>
        <w:t xml:space="preserve">8.4 </w:t>
      </w:r>
      <w:r w:rsidR="004710C7" w:rsidRPr="0086640F">
        <w:rPr>
          <w:b/>
        </w:rPr>
        <w:t xml:space="preserve">- </w:t>
      </w:r>
      <w:r w:rsidR="004710C7" w:rsidRPr="0086640F">
        <w:t>A matrícula inicial será efetuada com a seguinte</w:t>
      </w:r>
      <w:r w:rsidR="00E369A5" w:rsidRPr="0086640F">
        <w:t xml:space="preserve"> </w:t>
      </w:r>
      <w:r w:rsidR="004710C7" w:rsidRPr="0086640F">
        <w:t>documentação:</w:t>
      </w:r>
    </w:p>
    <w:p w:rsidR="006A50D5" w:rsidRPr="0086640F" w:rsidRDefault="00CC4628" w:rsidP="00666599">
      <w:pPr>
        <w:pStyle w:val="PargrafodaLista"/>
        <w:numPr>
          <w:ilvl w:val="0"/>
          <w:numId w:val="4"/>
        </w:numPr>
        <w:tabs>
          <w:tab w:val="left" w:pos="709"/>
          <w:tab w:val="left" w:pos="899"/>
        </w:tabs>
        <w:spacing w:before="155" w:line="276" w:lineRule="auto"/>
        <w:ind w:right="119" w:firstLine="0"/>
        <w:jc w:val="both"/>
      </w:pPr>
      <w:r w:rsidRPr="0086640F">
        <w:t>C</w:t>
      </w:r>
      <w:r w:rsidR="004710C7" w:rsidRPr="0086640F">
        <w:t>ópi</w:t>
      </w:r>
      <w:r w:rsidRPr="0086640F">
        <w:t xml:space="preserve">a </w:t>
      </w:r>
      <w:r w:rsidR="004710C7" w:rsidRPr="0086640F">
        <w:t>do Histórico Escolar do Ensino Médio, ou Certificado de Conclusão do 2º Grau com notas ou equivalente,</w:t>
      </w:r>
      <w:r w:rsidRPr="0086640F">
        <w:t xml:space="preserve"> acompanhada do documento original para autenticação</w:t>
      </w:r>
      <w:r w:rsidR="004710C7" w:rsidRPr="0086640F">
        <w:t>ou declaração de estar cursando a 3ª série do Ensino Médio,devidamente assinada pelo diretor e/ou pelo secretário daescola;</w:t>
      </w:r>
    </w:p>
    <w:p w:rsidR="006A50D5" w:rsidRPr="0086640F" w:rsidRDefault="004710C7" w:rsidP="00666599">
      <w:pPr>
        <w:pStyle w:val="PargrafodaLista"/>
        <w:numPr>
          <w:ilvl w:val="0"/>
          <w:numId w:val="4"/>
        </w:numPr>
        <w:tabs>
          <w:tab w:val="left" w:pos="709"/>
          <w:tab w:val="left" w:pos="894"/>
        </w:tabs>
        <w:spacing w:before="120"/>
        <w:ind w:left="893" w:hanging="211"/>
        <w:jc w:val="both"/>
      </w:pPr>
      <w:r w:rsidRPr="0086640F">
        <w:t>cópia de Documento Oficial deIdentidade;</w:t>
      </w:r>
    </w:p>
    <w:p w:rsidR="006A50D5" w:rsidRPr="0086640F" w:rsidRDefault="004710C7" w:rsidP="00666599">
      <w:pPr>
        <w:pStyle w:val="PargrafodaLista"/>
        <w:numPr>
          <w:ilvl w:val="0"/>
          <w:numId w:val="4"/>
        </w:numPr>
        <w:tabs>
          <w:tab w:val="left" w:pos="709"/>
          <w:tab w:val="left" w:pos="884"/>
        </w:tabs>
        <w:ind w:left="883" w:hanging="201"/>
        <w:jc w:val="both"/>
      </w:pPr>
      <w:r w:rsidRPr="0086640F">
        <w:t>cópia doCPF;</w:t>
      </w:r>
    </w:p>
    <w:p w:rsidR="006A50D5" w:rsidRPr="0086640F" w:rsidRDefault="004710C7" w:rsidP="00666599">
      <w:pPr>
        <w:pStyle w:val="PargrafodaLista"/>
        <w:numPr>
          <w:ilvl w:val="0"/>
          <w:numId w:val="4"/>
        </w:numPr>
        <w:tabs>
          <w:tab w:val="left" w:pos="709"/>
          <w:tab w:val="left" w:pos="894"/>
        </w:tabs>
        <w:spacing w:before="159"/>
        <w:ind w:left="893" w:hanging="211"/>
        <w:jc w:val="both"/>
      </w:pPr>
      <w:r w:rsidRPr="0086640F">
        <w:t>01 (uma) foto 3x4</w:t>
      </w:r>
      <w:r w:rsidR="00E369A5" w:rsidRPr="0086640F">
        <w:t xml:space="preserve"> </w:t>
      </w:r>
      <w:r w:rsidRPr="0086640F">
        <w:t>recente;</w:t>
      </w:r>
    </w:p>
    <w:p w:rsidR="006A50D5" w:rsidRPr="0086640F" w:rsidRDefault="004710C7" w:rsidP="00666599">
      <w:pPr>
        <w:pStyle w:val="PargrafodaLista"/>
        <w:numPr>
          <w:ilvl w:val="0"/>
          <w:numId w:val="4"/>
        </w:numPr>
        <w:tabs>
          <w:tab w:val="left" w:pos="709"/>
          <w:tab w:val="left" w:pos="894"/>
        </w:tabs>
        <w:ind w:left="893" w:hanging="211"/>
        <w:jc w:val="both"/>
      </w:pPr>
      <w:r w:rsidRPr="0086640F">
        <w:t>cópia recente de comprovante de residência (Ex: conta de água, luz, telefone</w:t>
      </w:r>
      <w:r w:rsidR="00E369A5" w:rsidRPr="0086640F">
        <w:t xml:space="preserve">, </w:t>
      </w:r>
      <w:r w:rsidRPr="0086640F">
        <w:t>etc.);</w:t>
      </w:r>
    </w:p>
    <w:p w:rsidR="006A50D5" w:rsidRPr="0086640F" w:rsidRDefault="004710C7" w:rsidP="00666599">
      <w:pPr>
        <w:pStyle w:val="PargrafodaLista"/>
        <w:numPr>
          <w:ilvl w:val="0"/>
          <w:numId w:val="4"/>
        </w:numPr>
        <w:tabs>
          <w:tab w:val="left" w:pos="709"/>
          <w:tab w:val="left" w:pos="843"/>
        </w:tabs>
        <w:ind w:left="842" w:hanging="160"/>
        <w:jc w:val="both"/>
      </w:pPr>
      <w:r w:rsidRPr="0086640F">
        <w:t>cópia da certidão de nascimento ou</w:t>
      </w:r>
      <w:r w:rsidR="00E369A5" w:rsidRPr="0086640F">
        <w:t xml:space="preserve"> </w:t>
      </w:r>
      <w:r w:rsidRPr="0086640F">
        <w:t>casamento</w:t>
      </w:r>
    </w:p>
    <w:p w:rsidR="006A50D5" w:rsidRPr="0086640F" w:rsidRDefault="00666599" w:rsidP="00E369A5">
      <w:pPr>
        <w:pStyle w:val="PargrafodaLista"/>
        <w:tabs>
          <w:tab w:val="left" w:pos="1136"/>
        </w:tabs>
        <w:jc w:val="both"/>
      </w:pPr>
      <w:r w:rsidRPr="0086640F">
        <w:rPr>
          <w:b/>
        </w:rPr>
        <w:t xml:space="preserve">8.4.1 </w:t>
      </w:r>
      <w:r w:rsidR="004710C7" w:rsidRPr="0086640F">
        <w:rPr>
          <w:b/>
        </w:rPr>
        <w:t xml:space="preserve">- </w:t>
      </w:r>
      <w:r w:rsidR="004710C7" w:rsidRPr="0086640F">
        <w:t>Todos os documentos devem ser acompanhados dos originais para</w:t>
      </w:r>
      <w:r w:rsidR="00E369A5" w:rsidRPr="0086640F">
        <w:t xml:space="preserve"> </w:t>
      </w:r>
      <w:r w:rsidR="004710C7" w:rsidRPr="0086640F">
        <w:t>conferência.</w:t>
      </w:r>
    </w:p>
    <w:p w:rsidR="006A50D5" w:rsidRPr="0086640F" w:rsidRDefault="00666599" w:rsidP="00CF261D">
      <w:pPr>
        <w:pStyle w:val="PargrafodaLista"/>
        <w:tabs>
          <w:tab w:val="left" w:pos="709"/>
          <w:tab w:val="left" w:pos="1129"/>
        </w:tabs>
        <w:spacing w:line="276" w:lineRule="auto"/>
        <w:ind w:right="111"/>
        <w:jc w:val="both"/>
      </w:pPr>
      <w:r w:rsidRPr="0086640F">
        <w:rPr>
          <w:b/>
        </w:rPr>
        <w:t xml:space="preserve">8.4.2 </w:t>
      </w:r>
      <w:r w:rsidR="00E369A5" w:rsidRPr="0086640F">
        <w:rPr>
          <w:b/>
        </w:rPr>
        <w:t xml:space="preserve">– </w:t>
      </w:r>
      <w:r w:rsidR="004710C7" w:rsidRPr="0086640F">
        <w:t>Não</w:t>
      </w:r>
      <w:r w:rsidR="00E369A5" w:rsidRPr="0086640F">
        <w:t xml:space="preserve"> </w:t>
      </w:r>
      <w:r w:rsidR="004710C7" w:rsidRPr="0086640F">
        <w:t>será</w:t>
      </w:r>
      <w:r w:rsidR="00E369A5" w:rsidRPr="0086640F">
        <w:t xml:space="preserve"> </w:t>
      </w:r>
      <w:r w:rsidR="004710C7" w:rsidRPr="0086640F">
        <w:t>considerado</w:t>
      </w:r>
      <w:r w:rsidR="00E369A5" w:rsidRPr="0086640F">
        <w:t xml:space="preserve"> </w:t>
      </w:r>
      <w:r w:rsidR="004710C7" w:rsidRPr="0086640F">
        <w:t>apto</w:t>
      </w:r>
      <w:r w:rsidR="00E369A5" w:rsidRPr="0086640F">
        <w:t xml:space="preserve"> </w:t>
      </w:r>
      <w:r w:rsidR="004710C7" w:rsidRPr="0086640F">
        <w:t>a</w:t>
      </w:r>
      <w:r w:rsidR="00E369A5" w:rsidRPr="0086640F">
        <w:t xml:space="preserve"> </w:t>
      </w:r>
      <w:r w:rsidR="004710C7" w:rsidRPr="0086640F">
        <w:t>efetuar</w:t>
      </w:r>
      <w:r w:rsidR="00E369A5" w:rsidRPr="0086640F">
        <w:t xml:space="preserve"> </w:t>
      </w:r>
      <w:r w:rsidR="004710C7" w:rsidRPr="0086640F">
        <w:t>a</w:t>
      </w:r>
      <w:r w:rsidR="00E369A5" w:rsidRPr="0086640F">
        <w:t xml:space="preserve"> </w:t>
      </w:r>
      <w:r w:rsidR="004710C7" w:rsidRPr="0086640F">
        <w:t>matrícula</w:t>
      </w:r>
      <w:r w:rsidR="00E369A5" w:rsidRPr="0086640F">
        <w:t xml:space="preserve"> </w:t>
      </w:r>
      <w:r w:rsidR="004710C7" w:rsidRPr="0086640F">
        <w:t>o</w:t>
      </w:r>
      <w:r w:rsidR="00E369A5" w:rsidRPr="0086640F">
        <w:t xml:space="preserve"> </w:t>
      </w:r>
      <w:r w:rsidR="004710C7" w:rsidRPr="0086640F">
        <w:t>candidato</w:t>
      </w:r>
      <w:r w:rsidR="00E369A5" w:rsidRPr="0086640F">
        <w:t xml:space="preserve"> </w:t>
      </w:r>
      <w:r w:rsidR="004710C7" w:rsidRPr="0086640F">
        <w:t>aprovado</w:t>
      </w:r>
      <w:r w:rsidR="00E369A5" w:rsidRPr="0086640F">
        <w:t xml:space="preserve"> </w:t>
      </w:r>
      <w:r w:rsidR="004710C7" w:rsidRPr="0086640F">
        <w:t>que</w:t>
      </w:r>
      <w:r w:rsidR="00E369A5" w:rsidRPr="0086640F">
        <w:t xml:space="preserve"> </w:t>
      </w:r>
      <w:r w:rsidR="004710C7" w:rsidRPr="0086640F">
        <w:t>não</w:t>
      </w:r>
      <w:r w:rsidR="00E369A5" w:rsidRPr="0086640F">
        <w:t xml:space="preserve"> </w:t>
      </w:r>
      <w:r w:rsidR="004710C7" w:rsidRPr="0086640F">
        <w:t>apresentar,</w:t>
      </w:r>
      <w:r w:rsidR="00E369A5" w:rsidRPr="0086640F">
        <w:t xml:space="preserve"> </w:t>
      </w:r>
      <w:r w:rsidR="004710C7" w:rsidRPr="0086640F">
        <w:t>no</w:t>
      </w:r>
      <w:r w:rsidR="00E369A5" w:rsidRPr="0086640F">
        <w:t xml:space="preserve"> </w:t>
      </w:r>
      <w:r w:rsidR="004710C7" w:rsidRPr="0086640F">
        <w:t>período</w:t>
      </w:r>
      <w:r w:rsidR="00E369A5" w:rsidRPr="0086640F">
        <w:t xml:space="preserve"> </w:t>
      </w:r>
      <w:r w:rsidR="004710C7" w:rsidRPr="0086640F">
        <w:t>destinado à</w:t>
      </w:r>
      <w:r w:rsidR="00E369A5" w:rsidRPr="0086640F">
        <w:t xml:space="preserve"> </w:t>
      </w:r>
      <w:r w:rsidR="004710C7" w:rsidRPr="0086640F">
        <w:t>matrícula,</w:t>
      </w:r>
      <w:r w:rsidR="00E369A5" w:rsidRPr="0086640F">
        <w:t xml:space="preserve"> </w:t>
      </w:r>
      <w:r w:rsidR="004710C7" w:rsidRPr="0086640F">
        <w:t>o</w:t>
      </w:r>
      <w:r w:rsidR="00E369A5" w:rsidRPr="0086640F">
        <w:t xml:space="preserve"> </w:t>
      </w:r>
      <w:r w:rsidR="004710C7" w:rsidRPr="0086640F">
        <w:t>comprovante</w:t>
      </w:r>
      <w:r w:rsidR="00E369A5" w:rsidRPr="0086640F">
        <w:t xml:space="preserve"> </w:t>
      </w:r>
      <w:r w:rsidR="004710C7" w:rsidRPr="0086640F">
        <w:t>deconclusão</w:t>
      </w:r>
      <w:r w:rsidR="00E369A5" w:rsidRPr="0086640F">
        <w:t xml:space="preserve"> </w:t>
      </w:r>
      <w:r w:rsidR="004710C7" w:rsidRPr="0086640F">
        <w:t>do</w:t>
      </w:r>
      <w:r w:rsidR="00E369A5" w:rsidRPr="0086640F">
        <w:t xml:space="preserve"> </w:t>
      </w:r>
      <w:r w:rsidR="004710C7" w:rsidRPr="0086640F">
        <w:t>ensino</w:t>
      </w:r>
      <w:r w:rsidR="00E369A5" w:rsidRPr="0086640F">
        <w:t xml:space="preserve"> </w:t>
      </w:r>
      <w:r w:rsidR="004710C7" w:rsidRPr="0086640F">
        <w:t>médio,</w:t>
      </w:r>
      <w:r w:rsidR="00E369A5" w:rsidRPr="0086640F">
        <w:t xml:space="preserve"> </w:t>
      </w:r>
      <w:r w:rsidR="004710C7" w:rsidRPr="0086640F">
        <w:t>ou</w:t>
      </w:r>
      <w:r w:rsidR="00E369A5" w:rsidRPr="0086640F">
        <w:t xml:space="preserve"> </w:t>
      </w:r>
      <w:r w:rsidR="004710C7" w:rsidRPr="0086640F">
        <w:t>equivalente,</w:t>
      </w:r>
      <w:r w:rsidR="00E369A5" w:rsidRPr="0086640F">
        <w:t xml:space="preserve"> </w:t>
      </w:r>
      <w:r w:rsidR="004710C7" w:rsidRPr="0086640F">
        <w:t>ou</w:t>
      </w:r>
      <w:r w:rsidR="00E369A5" w:rsidRPr="0086640F">
        <w:t xml:space="preserve"> </w:t>
      </w:r>
      <w:r w:rsidR="004710C7" w:rsidRPr="0086640F">
        <w:t>qualquer</w:t>
      </w:r>
      <w:r w:rsidR="00E369A5" w:rsidRPr="0086640F">
        <w:t xml:space="preserve"> </w:t>
      </w:r>
      <w:r w:rsidR="004710C7" w:rsidRPr="0086640F">
        <w:t>outro</w:t>
      </w:r>
      <w:r w:rsidR="00E369A5" w:rsidRPr="0086640F">
        <w:t xml:space="preserve"> </w:t>
      </w:r>
      <w:r w:rsidR="004710C7" w:rsidRPr="0086640F">
        <w:t>documento</w:t>
      </w:r>
      <w:r w:rsidR="00E369A5" w:rsidRPr="0086640F">
        <w:t xml:space="preserve"> </w:t>
      </w:r>
      <w:r w:rsidR="004710C7" w:rsidRPr="0086640F">
        <w:t>exigido.</w:t>
      </w:r>
    </w:p>
    <w:p w:rsidR="006A50D5" w:rsidRPr="0086640F" w:rsidRDefault="004710C7" w:rsidP="00666599">
      <w:pPr>
        <w:pStyle w:val="Corpodetexto"/>
        <w:tabs>
          <w:tab w:val="left" w:pos="709"/>
        </w:tabs>
        <w:spacing w:before="120" w:line="276" w:lineRule="auto"/>
        <w:ind w:left="682"/>
      </w:pPr>
      <w:r w:rsidRPr="0086640F">
        <w:rPr>
          <w:b/>
        </w:rPr>
        <w:t xml:space="preserve">8.5 - </w:t>
      </w:r>
      <w:r w:rsidRPr="0086640F">
        <w:t>A constatação de qualquer irregularidade na documentação do candidato implicará a sua desclassificação a qualquer tempo, sem prejuízo das medidas legais cabíveis.</w:t>
      </w:r>
    </w:p>
    <w:p w:rsidR="006A50D5" w:rsidRPr="0086640F" w:rsidRDefault="006A50D5" w:rsidP="00666599">
      <w:pPr>
        <w:pStyle w:val="Corpodetexto"/>
        <w:tabs>
          <w:tab w:val="left" w:pos="709"/>
        </w:tabs>
        <w:rPr>
          <w:sz w:val="24"/>
        </w:rPr>
      </w:pPr>
    </w:p>
    <w:p w:rsidR="009F6ED1" w:rsidRPr="0086640F" w:rsidRDefault="009F6ED1">
      <w:pPr>
        <w:pStyle w:val="Corpodetexto"/>
        <w:spacing w:before="2"/>
      </w:pPr>
    </w:p>
    <w:p w:rsidR="006A50D5" w:rsidRPr="0086640F" w:rsidRDefault="004710C7">
      <w:pPr>
        <w:pStyle w:val="Ttulo11"/>
        <w:numPr>
          <w:ilvl w:val="0"/>
          <w:numId w:val="8"/>
        </w:numPr>
        <w:tabs>
          <w:tab w:val="left" w:pos="884"/>
        </w:tabs>
        <w:spacing w:before="1"/>
        <w:ind w:hanging="201"/>
      </w:pPr>
      <w:r w:rsidRPr="0086640F">
        <w:t>DA MATRÍCULA DESUPLENTES</w:t>
      </w:r>
    </w:p>
    <w:p w:rsidR="006A50D5" w:rsidRPr="0086640F" w:rsidRDefault="003C002E" w:rsidP="003C002E">
      <w:pPr>
        <w:pStyle w:val="PargrafodaLista"/>
        <w:numPr>
          <w:ilvl w:val="1"/>
          <w:numId w:val="8"/>
        </w:numPr>
        <w:tabs>
          <w:tab w:val="left" w:pos="709"/>
        </w:tabs>
        <w:spacing w:line="276" w:lineRule="auto"/>
        <w:ind w:right="110"/>
      </w:pPr>
      <w:r w:rsidRPr="0086640F">
        <w:rPr>
          <w:b/>
        </w:rPr>
        <w:t xml:space="preserve">9.1 </w:t>
      </w:r>
      <w:r w:rsidR="004710C7" w:rsidRPr="0086640F">
        <w:rPr>
          <w:b/>
        </w:rPr>
        <w:t xml:space="preserve">- </w:t>
      </w:r>
      <w:r w:rsidR="004710C7" w:rsidRPr="0086640F">
        <w:t>Encerrado o prazo para matrícula, ocorrendo vagas oriundas da desistência de candidatos classificados no processo seletivo, serão convocados os</w:t>
      </w:r>
      <w:r w:rsidR="00E369A5" w:rsidRPr="0086640F">
        <w:t xml:space="preserve"> </w:t>
      </w:r>
      <w:r w:rsidR="004710C7" w:rsidRPr="0086640F">
        <w:t>suplentes.</w:t>
      </w:r>
    </w:p>
    <w:p w:rsidR="006A50D5" w:rsidRPr="0086640F" w:rsidRDefault="003C002E" w:rsidP="003C002E">
      <w:pPr>
        <w:pStyle w:val="PargrafodaLista"/>
        <w:numPr>
          <w:ilvl w:val="1"/>
          <w:numId w:val="8"/>
        </w:numPr>
        <w:tabs>
          <w:tab w:val="left" w:pos="709"/>
          <w:tab w:val="left" w:pos="985"/>
        </w:tabs>
        <w:spacing w:before="120"/>
        <w:ind w:left="984" w:hanging="302"/>
      </w:pPr>
      <w:r w:rsidRPr="0086640F">
        <w:rPr>
          <w:b/>
        </w:rPr>
        <w:t xml:space="preserve">9.2 </w:t>
      </w:r>
      <w:r w:rsidR="004710C7" w:rsidRPr="0086640F">
        <w:rPr>
          <w:b/>
        </w:rPr>
        <w:t xml:space="preserve">- </w:t>
      </w:r>
      <w:r w:rsidR="004710C7" w:rsidRPr="0086640F">
        <w:t>Os candidatos suplentes deverão atender ao que está determinado pelo item 8.4 esubitens.</w:t>
      </w:r>
    </w:p>
    <w:p w:rsidR="006A50D5" w:rsidRPr="0086640F" w:rsidRDefault="003C002E" w:rsidP="003C002E">
      <w:pPr>
        <w:pStyle w:val="PargrafodaLista"/>
        <w:numPr>
          <w:ilvl w:val="1"/>
          <w:numId w:val="8"/>
        </w:numPr>
        <w:tabs>
          <w:tab w:val="left" w:pos="709"/>
          <w:tab w:val="left" w:pos="982"/>
        </w:tabs>
        <w:spacing w:line="276" w:lineRule="auto"/>
        <w:ind w:right="109"/>
        <w:jc w:val="both"/>
      </w:pPr>
      <w:r w:rsidRPr="0086640F">
        <w:rPr>
          <w:b/>
        </w:rPr>
        <w:t xml:space="preserve">9.3 </w:t>
      </w:r>
      <w:r w:rsidR="00E369A5" w:rsidRPr="0086640F">
        <w:rPr>
          <w:b/>
        </w:rPr>
        <w:t xml:space="preserve">– </w:t>
      </w:r>
      <w:r w:rsidR="004710C7" w:rsidRPr="0086640F">
        <w:t>A</w:t>
      </w:r>
      <w:r w:rsidR="00E369A5" w:rsidRPr="0086640F">
        <w:t xml:space="preserve"> </w:t>
      </w:r>
      <w:r w:rsidR="004710C7" w:rsidRPr="0086640F">
        <w:t>matrícula</w:t>
      </w:r>
      <w:r w:rsidR="00E369A5" w:rsidRPr="0086640F">
        <w:t xml:space="preserve"> </w:t>
      </w:r>
      <w:r w:rsidR="004710C7" w:rsidRPr="0086640F">
        <w:t>dos</w:t>
      </w:r>
      <w:r w:rsidR="00E369A5" w:rsidRPr="0086640F">
        <w:t xml:space="preserve"> </w:t>
      </w:r>
      <w:r w:rsidR="004710C7" w:rsidRPr="0086640F">
        <w:t>suplentes</w:t>
      </w:r>
      <w:r w:rsidR="00E369A5" w:rsidRPr="0086640F">
        <w:t xml:space="preserve"> </w:t>
      </w:r>
      <w:r w:rsidR="004710C7" w:rsidRPr="0086640F">
        <w:t>ocorrerá</w:t>
      </w:r>
      <w:r w:rsidR="00E369A5" w:rsidRPr="0086640F">
        <w:t xml:space="preserve"> </w:t>
      </w:r>
      <w:r w:rsidR="004710C7" w:rsidRPr="0086640F">
        <w:t>à</w:t>
      </w:r>
      <w:r w:rsidR="00E369A5" w:rsidRPr="0086640F">
        <w:t xml:space="preserve"> </w:t>
      </w:r>
      <w:r w:rsidR="004710C7" w:rsidRPr="0086640F">
        <w:t>partir</w:t>
      </w:r>
      <w:r w:rsidR="00E369A5" w:rsidRPr="0086640F">
        <w:t xml:space="preserve"> </w:t>
      </w:r>
      <w:r w:rsidR="004710C7" w:rsidRPr="0086640F">
        <w:t>do</w:t>
      </w:r>
      <w:r w:rsidR="00E369A5" w:rsidRPr="0086640F">
        <w:t xml:space="preserve"> </w:t>
      </w:r>
      <w:r w:rsidR="004710C7" w:rsidRPr="0086640F">
        <w:t>dia</w:t>
      </w:r>
      <w:r w:rsidR="00E369A5" w:rsidRPr="0086640F">
        <w:t xml:space="preserve"> </w:t>
      </w:r>
      <w:r w:rsidR="00725F35" w:rsidRPr="0086640F">
        <w:rPr>
          <w:b/>
        </w:rPr>
        <w:t>09</w:t>
      </w:r>
      <w:r w:rsidR="004710C7" w:rsidRPr="0086640F">
        <w:rPr>
          <w:b/>
        </w:rPr>
        <w:t>/</w:t>
      </w:r>
      <w:r w:rsidR="00725F35" w:rsidRPr="0086640F">
        <w:rPr>
          <w:b/>
        </w:rPr>
        <w:t>01</w:t>
      </w:r>
      <w:r w:rsidR="004710C7" w:rsidRPr="0086640F">
        <w:rPr>
          <w:b/>
        </w:rPr>
        <w:t>/201</w:t>
      </w:r>
      <w:r w:rsidR="00725F35" w:rsidRPr="0086640F">
        <w:rPr>
          <w:b/>
        </w:rPr>
        <w:t>9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até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o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dia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1</w:t>
      </w:r>
      <w:r w:rsidR="00725F35" w:rsidRPr="0086640F">
        <w:rPr>
          <w:b/>
        </w:rPr>
        <w:t>5</w:t>
      </w:r>
      <w:r w:rsidR="004710C7" w:rsidRPr="0086640F">
        <w:rPr>
          <w:b/>
        </w:rPr>
        <w:t>/0</w:t>
      </w:r>
      <w:r w:rsidR="00725F35" w:rsidRPr="0086640F">
        <w:rPr>
          <w:b/>
        </w:rPr>
        <w:t>1</w:t>
      </w:r>
      <w:r w:rsidR="004710C7" w:rsidRPr="0086640F">
        <w:rPr>
          <w:b/>
        </w:rPr>
        <w:t>/201</w:t>
      </w:r>
      <w:r w:rsidR="00725F35" w:rsidRPr="0086640F">
        <w:rPr>
          <w:b/>
        </w:rPr>
        <w:t>9</w:t>
      </w:r>
      <w:r w:rsidR="004710C7" w:rsidRPr="0086640F">
        <w:rPr>
          <w:b/>
        </w:rPr>
        <w:t>,</w:t>
      </w:r>
      <w:r w:rsidR="00E369A5" w:rsidRPr="0086640F">
        <w:rPr>
          <w:b/>
        </w:rPr>
        <w:t xml:space="preserve"> </w:t>
      </w:r>
      <w:r w:rsidR="004710C7" w:rsidRPr="0086640F">
        <w:t>no</w:t>
      </w:r>
      <w:r w:rsidR="00E369A5" w:rsidRPr="0086640F">
        <w:t xml:space="preserve"> </w:t>
      </w:r>
      <w:r w:rsidR="004710C7" w:rsidRPr="0086640F">
        <w:t>horário</w:t>
      </w:r>
      <w:r w:rsidR="00E369A5" w:rsidRPr="0086640F">
        <w:t xml:space="preserve"> </w:t>
      </w:r>
      <w:r w:rsidR="004710C7" w:rsidRPr="0086640F">
        <w:t>das</w:t>
      </w:r>
      <w:r w:rsidR="00E369A5" w:rsidRPr="0086640F">
        <w:t xml:space="preserve"> </w:t>
      </w:r>
      <w:r w:rsidR="004710C7" w:rsidRPr="0086640F">
        <w:rPr>
          <w:b/>
        </w:rPr>
        <w:t>8h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às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20h,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 xml:space="preserve">por ordem de chegada, </w:t>
      </w:r>
      <w:r w:rsidR="004710C7" w:rsidRPr="0086640F">
        <w:t>conforme cronograma a ser divulgado junto com o resultado deste processo seletivo e será efetuada mediante lista de suplentes afixada na secretaria do CEET que ministrará o curso</w:t>
      </w:r>
      <w:r w:rsidR="00E369A5" w:rsidRPr="0086640F">
        <w:t xml:space="preserve"> </w:t>
      </w:r>
      <w:r w:rsidR="004710C7" w:rsidRPr="0086640F">
        <w:t>escolhido.</w:t>
      </w:r>
    </w:p>
    <w:p w:rsidR="006A50D5" w:rsidRPr="0086640F" w:rsidRDefault="003C002E" w:rsidP="00FD3D11">
      <w:pPr>
        <w:tabs>
          <w:tab w:val="left" w:pos="709"/>
        </w:tabs>
        <w:spacing w:before="101"/>
        <w:ind w:left="682"/>
        <w:jc w:val="both"/>
        <w:rPr>
          <w:b/>
          <w:sz w:val="11"/>
        </w:rPr>
      </w:pPr>
      <w:r w:rsidRPr="0086640F">
        <w:rPr>
          <w:b/>
        </w:rPr>
        <w:t>9.4</w:t>
      </w:r>
      <w:r w:rsidR="004710C7" w:rsidRPr="0086640F">
        <w:t>-</w:t>
      </w:r>
      <w:r w:rsidR="00A24093" w:rsidRPr="0086640F">
        <w:rPr>
          <w:rFonts w:cs="Arial"/>
          <w:b/>
          <w:bCs/>
          <w:lang w:val="pt-BR"/>
        </w:rPr>
        <w:t>A partir do dia</w:t>
      </w:r>
      <w:r w:rsidR="004710C7" w:rsidRPr="0086640F">
        <w:rPr>
          <w:b/>
        </w:rPr>
        <w:t>1</w:t>
      </w:r>
      <w:r w:rsidR="00725F35" w:rsidRPr="0086640F">
        <w:rPr>
          <w:b/>
        </w:rPr>
        <w:t>6</w:t>
      </w:r>
      <w:r w:rsidR="004710C7" w:rsidRPr="0086640F">
        <w:rPr>
          <w:b/>
        </w:rPr>
        <w:t>/0</w:t>
      </w:r>
      <w:r w:rsidR="00725F35" w:rsidRPr="0086640F">
        <w:rPr>
          <w:b/>
        </w:rPr>
        <w:t>1</w:t>
      </w:r>
      <w:r w:rsidR="004710C7" w:rsidRPr="0086640F">
        <w:rPr>
          <w:b/>
        </w:rPr>
        <w:t>/201</w:t>
      </w:r>
      <w:r w:rsidR="00725F35" w:rsidRPr="0086640F">
        <w:rPr>
          <w:b/>
        </w:rPr>
        <w:t>9</w:t>
      </w:r>
      <w:r w:rsidR="004710C7" w:rsidRPr="0086640F">
        <w:rPr>
          <w:b/>
        </w:rPr>
        <w:t>,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as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vagas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não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preenchidas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neste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Processo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Seletivo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serão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disponibilizadas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como</w:t>
      </w:r>
      <w:r w:rsidR="00725F35" w:rsidRPr="0086640F">
        <w:rPr>
          <w:b/>
        </w:rPr>
        <w:t xml:space="preserve"> vagas remanescentes.</w:t>
      </w:r>
    </w:p>
    <w:p w:rsidR="006A50D5" w:rsidRPr="0086640F" w:rsidRDefault="003C002E" w:rsidP="00CF261D">
      <w:pPr>
        <w:pStyle w:val="PargrafodaLista"/>
        <w:numPr>
          <w:ilvl w:val="1"/>
          <w:numId w:val="8"/>
        </w:numPr>
        <w:tabs>
          <w:tab w:val="left" w:pos="709"/>
        </w:tabs>
        <w:spacing w:line="276" w:lineRule="auto"/>
        <w:ind w:right="114"/>
        <w:jc w:val="both"/>
        <w:rPr>
          <w:b/>
        </w:rPr>
      </w:pPr>
      <w:r w:rsidRPr="0086640F">
        <w:rPr>
          <w:b/>
        </w:rPr>
        <w:t xml:space="preserve">9.5 </w:t>
      </w:r>
      <w:r w:rsidR="004710C7" w:rsidRPr="0086640F">
        <w:rPr>
          <w:b/>
        </w:rPr>
        <w:t xml:space="preserve">- </w:t>
      </w:r>
      <w:r w:rsidR="004710C7" w:rsidRPr="0086640F">
        <w:t>Nenhum candidato poderá alegar desconhecimento das instruções contidas neste Edital e das demais normas do processo</w:t>
      </w:r>
      <w:r w:rsidR="00E369A5" w:rsidRPr="0086640F">
        <w:t xml:space="preserve"> </w:t>
      </w:r>
      <w:r w:rsidR="004710C7" w:rsidRPr="0086640F">
        <w:t>seletivo</w:t>
      </w:r>
      <w:r w:rsidR="004710C7" w:rsidRPr="0086640F">
        <w:rPr>
          <w:b/>
        </w:rPr>
        <w:t>.</w:t>
      </w:r>
    </w:p>
    <w:p w:rsidR="006A50D5" w:rsidRPr="0086640F" w:rsidRDefault="006A50D5" w:rsidP="003C002E">
      <w:pPr>
        <w:pStyle w:val="Corpodetexto"/>
        <w:tabs>
          <w:tab w:val="left" w:pos="709"/>
        </w:tabs>
        <w:rPr>
          <w:b/>
          <w:sz w:val="24"/>
        </w:rPr>
      </w:pPr>
    </w:p>
    <w:p w:rsidR="006A50D5" w:rsidRPr="0086640F" w:rsidRDefault="006A50D5" w:rsidP="003C002E">
      <w:pPr>
        <w:pStyle w:val="Corpodetexto"/>
        <w:tabs>
          <w:tab w:val="left" w:pos="709"/>
        </w:tabs>
        <w:spacing w:before="3"/>
        <w:rPr>
          <w:b/>
        </w:rPr>
      </w:pPr>
    </w:p>
    <w:p w:rsidR="006A50D5" w:rsidRPr="0086640F" w:rsidRDefault="004710C7" w:rsidP="003C002E">
      <w:pPr>
        <w:pStyle w:val="Ttulo11"/>
        <w:numPr>
          <w:ilvl w:val="0"/>
          <w:numId w:val="8"/>
        </w:numPr>
        <w:tabs>
          <w:tab w:val="left" w:pos="709"/>
        </w:tabs>
        <w:ind w:left="984" w:hanging="302"/>
      </w:pPr>
      <w:r w:rsidRPr="0086640F">
        <w:t>DAS DISPOSIÇÕESFINAIS</w:t>
      </w:r>
    </w:p>
    <w:p w:rsidR="006A50D5" w:rsidRPr="0086640F" w:rsidRDefault="003C002E" w:rsidP="00CF261D">
      <w:pPr>
        <w:pStyle w:val="PargrafodaLista"/>
        <w:tabs>
          <w:tab w:val="left" w:pos="709"/>
          <w:tab w:val="left" w:pos="1110"/>
        </w:tabs>
        <w:spacing w:line="276" w:lineRule="auto"/>
        <w:ind w:right="110"/>
        <w:jc w:val="both"/>
      </w:pPr>
      <w:r w:rsidRPr="0086640F">
        <w:rPr>
          <w:b/>
        </w:rPr>
        <w:t xml:space="preserve">10.1 </w:t>
      </w:r>
      <w:r w:rsidR="004710C7" w:rsidRPr="0086640F">
        <w:rPr>
          <w:b/>
        </w:rPr>
        <w:t xml:space="preserve">- </w:t>
      </w:r>
      <w:r w:rsidR="004710C7" w:rsidRPr="0086640F">
        <w:t>O processo seletivo de que trata este Edital será realizado em fase única, com a finalidade de selecionar e classificar candidatos para o ingresso nos cursos Técnicos de Educação Profissional Técnica de NívelMédio.</w:t>
      </w:r>
    </w:p>
    <w:p w:rsidR="006A50D5" w:rsidRPr="0086640F" w:rsidRDefault="003C002E" w:rsidP="00CF261D">
      <w:pPr>
        <w:pStyle w:val="PargrafodaLista"/>
        <w:tabs>
          <w:tab w:val="left" w:pos="709"/>
          <w:tab w:val="left" w:pos="1098"/>
        </w:tabs>
        <w:spacing w:before="120" w:line="276" w:lineRule="auto"/>
        <w:ind w:right="111"/>
        <w:jc w:val="both"/>
      </w:pPr>
      <w:r w:rsidRPr="0086640F">
        <w:rPr>
          <w:b/>
        </w:rPr>
        <w:t xml:space="preserve">10.2 </w:t>
      </w:r>
      <w:r w:rsidR="004710C7" w:rsidRPr="0086640F">
        <w:rPr>
          <w:b/>
        </w:rPr>
        <w:t xml:space="preserve">- </w:t>
      </w:r>
      <w:r w:rsidR="004710C7" w:rsidRPr="0086640F">
        <w:t>A inscrição no processo seletivo traduz aceitação plena das normas do presente Edital, bem como das regras contidas no regulamento doscursos.</w:t>
      </w:r>
    </w:p>
    <w:p w:rsidR="006A50D5" w:rsidRPr="0086640F" w:rsidRDefault="003C002E" w:rsidP="00CF261D">
      <w:pPr>
        <w:pStyle w:val="PargrafodaLista"/>
        <w:numPr>
          <w:ilvl w:val="1"/>
          <w:numId w:val="8"/>
        </w:numPr>
        <w:tabs>
          <w:tab w:val="left" w:pos="709"/>
          <w:tab w:val="left" w:pos="1086"/>
        </w:tabs>
        <w:spacing w:before="121"/>
        <w:ind w:left="1085" w:hanging="403"/>
        <w:jc w:val="both"/>
      </w:pPr>
      <w:r w:rsidRPr="0086640F">
        <w:rPr>
          <w:b/>
        </w:rPr>
        <w:t xml:space="preserve">10.3 </w:t>
      </w:r>
      <w:r w:rsidR="004710C7" w:rsidRPr="0086640F">
        <w:rPr>
          <w:b/>
        </w:rPr>
        <w:t xml:space="preserve">- </w:t>
      </w:r>
      <w:r w:rsidR="004710C7" w:rsidRPr="0086640F">
        <w:t>É de inteira responsabilidade do candidato a observância dos prazos estabelecidos neste</w:t>
      </w:r>
      <w:r w:rsidR="00E369A5" w:rsidRPr="0086640F">
        <w:t xml:space="preserve"> </w:t>
      </w:r>
      <w:r w:rsidR="004710C7" w:rsidRPr="0086640F">
        <w:t>Edital.</w:t>
      </w:r>
    </w:p>
    <w:p w:rsidR="006A50D5" w:rsidRPr="0086640F" w:rsidRDefault="003C002E" w:rsidP="00CF261D">
      <w:pPr>
        <w:pStyle w:val="PargrafodaLista"/>
        <w:numPr>
          <w:ilvl w:val="1"/>
          <w:numId w:val="8"/>
        </w:numPr>
        <w:tabs>
          <w:tab w:val="left" w:pos="709"/>
          <w:tab w:val="left" w:pos="1117"/>
        </w:tabs>
        <w:spacing w:line="276" w:lineRule="auto"/>
        <w:ind w:right="110"/>
        <w:jc w:val="both"/>
      </w:pPr>
      <w:r w:rsidRPr="0086640F">
        <w:rPr>
          <w:b/>
        </w:rPr>
        <w:t xml:space="preserve">10.4 </w:t>
      </w:r>
      <w:r w:rsidR="004710C7" w:rsidRPr="0086640F">
        <w:t xml:space="preserve">O processo seletivo será realizado sob a responsabilidade da Secretaria de Estado </w:t>
      </w:r>
      <w:r w:rsidR="004710C7" w:rsidRPr="0086640F">
        <w:rPr>
          <w:spacing w:val="3"/>
        </w:rPr>
        <w:t xml:space="preserve">da </w:t>
      </w:r>
      <w:r w:rsidR="004710C7" w:rsidRPr="0086640F">
        <w:t>Ciência,Tecnologia, Inovação e Educação Profissional – SECTI, no site</w:t>
      </w:r>
      <w:r w:rsidR="00E369A5" w:rsidRPr="0086640F">
        <w:t xml:space="preserve"> </w:t>
      </w:r>
      <w:hyperlink r:id="rId9">
        <w:r w:rsidR="004710C7" w:rsidRPr="0086640F">
          <w:rPr>
            <w:u w:val="single"/>
          </w:rPr>
          <w:t>www.secti.es.gov.br.</w:t>
        </w:r>
      </w:hyperlink>
    </w:p>
    <w:p w:rsidR="006A50D5" w:rsidRPr="0086640F" w:rsidRDefault="003C002E" w:rsidP="00CF261D">
      <w:pPr>
        <w:pStyle w:val="PargrafodaLista"/>
        <w:numPr>
          <w:ilvl w:val="1"/>
          <w:numId w:val="8"/>
        </w:numPr>
        <w:tabs>
          <w:tab w:val="left" w:pos="709"/>
          <w:tab w:val="left" w:pos="1102"/>
        </w:tabs>
        <w:spacing w:before="120" w:line="273" w:lineRule="auto"/>
        <w:ind w:right="111"/>
        <w:jc w:val="both"/>
      </w:pPr>
      <w:r w:rsidRPr="0086640F">
        <w:rPr>
          <w:b/>
        </w:rPr>
        <w:t xml:space="preserve">10.5 </w:t>
      </w:r>
      <w:r w:rsidR="004710C7" w:rsidRPr="0086640F">
        <w:rPr>
          <w:b/>
        </w:rPr>
        <w:t xml:space="preserve">- </w:t>
      </w:r>
      <w:r w:rsidR="004710C7" w:rsidRPr="0086640F">
        <w:t>O aluno matriculado só terá direito ao diploma do curso técnico com a devida comprovação da conclusão do ensino</w:t>
      </w:r>
      <w:r w:rsidR="00E369A5" w:rsidRPr="0086640F">
        <w:t xml:space="preserve"> </w:t>
      </w:r>
      <w:r w:rsidR="004710C7" w:rsidRPr="0086640F">
        <w:t>médio.</w:t>
      </w:r>
    </w:p>
    <w:p w:rsidR="006A50D5" w:rsidRPr="0086640F" w:rsidRDefault="003C002E" w:rsidP="00CF261D">
      <w:pPr>
        <w:pStyle w:val="PargrafodaLista"/>
        <w:numPr>
          <w:ilvl w:val="1"/>
          <w:numId w:val="2"/>
        </w:numPr>
        <w:tabs>
          <w:tab w:val="left" w:pos="709"/>
          <w:tab w:val="left" w:pos="1086"/>
        </w:tabs>
        <w:spacing w:before="121" w:line="276" w:lineRule="auto"/>
        <w:ind w:right="114"/>
        <w:jc w:val="both"/>
        <w:rPr>
          <w:b/>
        </w:rPr>
      </w:pPr>
      <w:r w:rsidRPr="0086640F">
        <w:rPr>
          <w:b/>
        </w:rPr>
        <w:t xml:space="preserve">10.6 </w:t>
      </w:r>
      <w:r w:rsidR="004710C7" w:rsidRPr="0086640F">
        <w:rPr>
          <w:b/>
        </w:rPr>
        <w:t>- O aluno que não comparecer à instituição no primeiro dia letivo, bem como nos próximos 4 dias consectivos a este, terá sua matrícula automaticamente</w:t>
      </w:r>
      <w:r w:rsidR="00E369A5" w:rsidRPr="0086640F">
        <w:rPr>
          <w:b/>
        </w:rPr>
        <w:t xml:space="preserve"> </w:t>
      </w:r>
      <w:r w:rsidR="004710C7" w:rsidRPr="0086640F">
        <w:rPr>
          <w:b/>
        </w:rPr>
        <w:t>CANCELADA.</w:t>
      </w:r>
    </w:p>
    <w:p w:rsidR="006A50D5" w:rsidRPr="0086640F" w:rsidRDefault="003C002E" w:rsidP="00CF261D">
      <w:pPr>
        <w:pStyle w:val="PargrafodaLista"/>
        <w:numPr>
          <w:ilvl w:val="1"/>
          <w:numId w:val="2"/>
        </w:numPr>
        <w:tabs>
          <w:tab w:val="left" w:pos="709"/>
          <w:tab w:val="left" w:pos="1086"/>
        </w:tabs>
        <w:spacing w:before="120"/>
        <w:ind w:left="1085" w:hanging="403"/>
        <w:jc w:val="both"/>
        <w:rPr>
          <w:b/>
        </w:rPr>
      </w:pPr>
      <w:r w:rsidRPr="0086640F">
        <w:rPr>
          <w:b/>
        </w:rPr>
        <w:t xml:space="preserve">10.7 </w:t>
      </w:r>
      <w:r w:rsidR="004710C7" w:rsidRPr="0086640F">
        <w:rPr>
          <w:b/>
        </w:rPr>
        <w:t xml:space="preserve">- </w:t>
      </w:r>
      <w:r w:rsidR="004710C7" w:rsidRPr="0086640F">
        <w:t>Casos omissos serão resolvidos pela</w:t>
      </w:r>
      <w:r w:rsidR="00E369A5" w:rsidRPr="0086640F">
        <w:t xml:space="preserve"> </w:t>
      </w:r>
      <w:r w:rsidR="004710C7" w:rsidRPr="0086640F">
        <w:t>SECTI</w:t>
      </w:r>
      <w:r w:rsidR="004710C7" w:rsidRPr="0086640F">
        <w:rPr>
          <w:b/>
        </w:rPr>
        <w:t>.</w:t>
      </w: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4710C7">
      <w:pPr>
        <w:pStyle w:val="Corpodetexto"/>
        <w:spacing w:before="153"/>
        <w:ind w:left="1838" w:right="1269"/>
        <w:jc w:val="center"/>
      </w:pPr>
      <w:r w:rsidRPr="0086640F">
        <w:t xml:space="preserve">Vitória, </w:t>
      </w:r>
      <w:r w:rsidR="00E369A5" w:rsidRPr="0086640F">
        <w:t xml:space="preserve">28 de novembro </w:t>
      </w:r>
      <w:r w:rsidRPr="0086640F">
        <w:t>de 2018.</w:t>
      </w:r>
    </w:p>
    <w:p w:rsidR="006A50D5" w:rsidRPr="0086640F" w:rsidRDefault="006A50D5">
      <w:pPr>
        <w:pStyle w:val="Corpodetexto"/>
        <w:rPr>
          <w:sz w:val="24"/>
        </w:rPr>
      </w:pPr>
    </w:p>
    <w:p w:rsidR="009F6ED1" w:rsidRPr="0086640F" w:rsidRDefault="009F6ED1">
      <w:pPr>
        <w:pStyle w:val="Corpodetexto"/>
        <w:rPr>
          <w:sz w:val="24"/>
        </w:rPr>
      </w:pPr>
    </w:p>
    <w:p w:rsidR="006A50D5" w:rsidRPr="0086640F" w:rsidRDefault="006A50D5">
      <w:pPr>
        <w:pStyle w:val="Corpodetexto"/>
        <w:rPr>
          <w:sz w:val="24"/>
        </w:rPr>
      </w:pPr>
    </w:p>
    <w:p w:rsidR="006A50D5" w:rsidRPr="0086640F" w:rsidRDefault="004710C7">
      <w:pPr>
        <w:pStyle w:val="Ttulo11"/>
        <w:spacing w:before="148"/>
        <w:ind w:left="1838" w:right="1269"/>
        <w:jc w:val="center"/>
      </w:pPr>
      <w:r w:rsidRPr="0086640F">
        <w:t>Camila Dalla Brandão</w:t>
      </w:r>
    </w:p>
    <w:p w:rsidR="009F6ED1" w:rsidRPr="0086640F" w:rsidRDefault="004710C7" w:rsidP="009F6ED1">
      <w:pPr>
        <w:pStyle w:val="Corpodetexto"/>
        <w:spacing w:before="158"/>
        <w:ind w:left="1838" w:right="1273"/>
        <w:jc w:val="center"/>
      </w:pPr>
      <w:r w:rsidRPr="0086640F">
        <w:t>Secretária de Estado da Ciência, Tecnologia, Inovação e Educação Profissional</w:t>
      </w:r>
      <w:r w:rsidR="009F6ED1" w:rsidRPr="0086640F">
        <w:br w:type="page"/>
      </w:r>
    </w:p>
    <w:p w:rsidR="006A50D5" w:rsidRPr="0086640F" w:rsidRDefault="006A50D5">
      <w:pPr>
        <w:pStyle w:val="Corpodetexto"/>
        <w:spacing w:before="5"/>
        <w:rPr>
          <w:sz w:val="11"/>
        </w:rPr>
      </w:pPr>
    </w:p>
    <w:p w:rsidR="001C22D4" w:rsidRPr="0086640F" w:rsidRDefault="001C22D4" w:rsidP="001C22D4">
      <w:pPr>
        <w:pStyle w:val="Ttulo11"/>
        <w:spacing w:before="101"/>
        <w:ind w:left="1838" w:right="1286"/>
        <w:jc w:val="center"/>
      </w:pPr>
      <w:r w:rsidRPr="0086640F">
        <w:t>EDITAL SECT</w:t>
      </w:r>
      <w:r>
        <w:t>I Nº 159</w:t>
      </w:r>
      <w:r w:rsidRPr="0086640F">
        <w:t>/2018</w:t>
      </w:r>
    </w:p>
    <w:p w:rsidR="001C22D4" w:rsidRDefault="001C22D4">
      <w:pPr>
        <w:pStyle w:val="Ttulo11"/>
        <w:spacing w:before="101" w:after="3" w:line="391" w:lineRule="auto"/>
        <w:ind w:left="4326" w:right="3772"/>
        <w:jc w:val="center"/>
      </w:pPr>
    </w:p>
    <w:p w:rsidR="006A50D5" w:rsidRPr="0086640F" w:rsidRDefault="004710C7">
      <w:pPr>
        <w:pStyle w:val="Ttulo11"/>
        <w:spacing w:before="101" w:after="3" w:line="391" w:lineRule="auto"/>
        <w:ind w:left="4326" w:right="3772"/>
        <w:jc w:val="center"/>
      </w:pPr>
      <w:r w:rsidRPr="0086640F">
        <w:t>ANEXO A</w:t>
      </w:r>
    </w:p>
    <w:tbl>
      <w:tblPr>
        <w:tblStyle w:val="TableNormal"/>
        <w:tblW w:w="8980" w:type="dxa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695"/>
        <w:gridCol w:w="1276"/>
        <w:gridCol w:w="991"/>
        <w:gridCol w:w="1003"/>
        <w:gridCol w:w="697"/>
      </w:tblGrid>
      <w:tr w:rsidR="0086640F" w:rsidRPr="0086640F" w:rsidTr="00295FD8">
        <w:trPr>
          <w:trHeight w:val="606"/>
        </w:trPr>
        <w:tc>
          <w:tcPr>
            <w:tcW w:w="2318" w:type="dxa"/>
            <w:shd w:val="clear" w:color="auto" w:fill="D7D7D7"/>
          </w:tcPr>
          <w:p w:rsidR="006A50D5" w:rsidRPr="0086640F" w:rsidRDefault="004710C7" w:rsidP="00F758E5">
            <w:pPr>
              <w:pStyle w:val="TableParagraph"/>
              <w:spacing w:before="19"/>
              <w:ind w:left="314" w:firstLine="352"/>
              <w:jc w:val="left"/>
              <w:rPr>
                <w:b/>
              </w:rPr>
            </w:pPr>
            <w:r w:rsidRPr="0086640F">
              <w:rPr>
                <w:b/>
                <w:w w:val="95"/>
              </w:rPr>
              <w:t xml:space="preserve">MUNICÍPIO </w:t>
            </w:r>
            <w:r w:rsidRPr="0086640F">
              <w:rPr>
                <w:b/>
                <w:w w:val="78"/>
              </w:rPr>
              <w:t>E</w:t>
            </w:r>
            <w:r w:rsidRPr="0086640F">
              <w:rPr>
                <w:b/>
                <w:w w:val="83"/>
              </w:rPr>
              <w:t>S</w:t>
            </w:r>
            <w:r w:rsidRPr="0086640F">
              <w:rPr>
                <w:b/>
                <w:w w:val="78"/>
              </w:rPr>
              <w:t>C</w:t>
            </w:r>
            <w:r w:rsidRPr="0086640F">
              <w:rPr>
                <w:b/>
                <w:w w:val="92"/>
              </w:rPr>
              <w:t>O</w:t>
            </w:r>
            <w:r w:rsidRPr="0086640F">
              <w:rPr>
                <w:b/>
                <w:w w:val="66"/>
              </w:rPr>
              <w:t>L</w:t>
            </w:r>
            <w:r w:rsidRPr="0086640F">
              <w:rPr>
                <w:b/>
                <w:w w:val="80"/>
              </w:rPr>
              <w:t>A</w:t>
            </w:r>
            <w:r w:rsidRPr="0086640F">
              <w:rPr>
                <w:b/>
                <w:w w:val="153"/>
              </w:rPr>
              <w:t>/</w:t>
            </w:r>
            <w:r w:rsidRPr="0086640F">
              <w:rPr>
                <w:b/>
                <w:w w:val="78"/>
              </w:rPr>
              <w:t>E</w:t>
            </w:r>
            <w:r w:rsidRPr="0086640F">
              <w:rPr>
                <w:b/>
                <w:w w:val="89"/>
              </w:rPr>
              <w:t>N</w:t>
            </w:r>
            <w:r w:rsidRPr="0086640F">
              <w:rPr>
                <w:b/>
                <w:w w:val="86"/>
              </w:rPr>
              <w:t>D</w:t>
            </w:r>
            <w:r w:rsidRPr="0086640F">
              <w:rPr>
                <w:b/>
                <w:w w:val="78"/>
              </w:rPr>
              <w:t>E</w:t>
            </w:r>
            <w:r w:rsidRPr="0086640F">
              <w:rPr>
                <w:b/>
                <w:w w:val="83"/>
              </w:rPr>
              <w:t>R</w:t>
            </w:r>
            <w:r w:rsidRPr="0086640F">
              <w:rPr>
                <w:b/>
                <w:w w:val="78"/>
              </w:rPr>
              <w:t>EÇ</w:t>
            </w:r>
            <w:r w:rsidRPr="0086640F">
              <w:rPr>
                <w:b/>
                <w:w w:val="92"/>
              </w:rPr>
              <w:t>O</w:t>
            </w:r>
          </w:p>
        </w:tc>
        <w:tc>
          <w:tcPr>
            <w:tcW w:w="2695" w:type="dxa"/>
            <w:shd w:val="clear" w:color="auto" w:fill="D7D7D7"/>
          </w:tcPr>
          <w:p w:rsidR="006A50D5" w:rsidRPr="0086640F" w:rsidRDefault="004710C7" w:rsidP="00F758E5">
            <w:pPr>
              <w:pStyle w:val="TableParagraph"/>
              <w:spacing w:before="146"/>
              <w:ind w:left="84" w:right="48"/>
              <w:rPr>
                <w:b/>
              </w:rPr>
            </w:pPr>
            <w:r w:rsidRPr="0086640F">
              <w:rPr>
                <w:b/>
                <w:w w:val="95"/>
              </w:rPr>
              <w:t>CURSO TÉCNICO</w:t>
            </w:r>
          </w:p>
        </w:tc>
        <w:tc>
          <w:tcPr>
            <w:tcW w:w="1276" w:type="dxa"/>
            <w:shd w:val="clear" w:color="auto" w:fill="D7D7D7"/>
          </w:tcPr>
          <w:p w:rsidR="006A50D5" w:rsidRPr="0086640F" w:rsidRDefault="004710C7" w:rsidP="00F758E5">
            <w:pPr>
              <w:pStyle w:val="TableParagraph"/>
              <w:spacing w:before="146"/>
              <w:ind w:left="194" w:right="159"/>
              <w:rPr>
                <w:b/>
              </w:rPr>
            </w:pPr>
            <w:r w:rsidRPr="0086640F">
              <w:rPr>
                <w:b/>
                <w:w w:val="95"/>
              </w:rPr>
              <w:t>TURNO</w:t>
            </w:r>
          </w:p>
        </w:tc>
        <w:tc>
          <w:tcPr>
            <w:tcW w:w="991" w:type="dxa"/>
            <w:shd w:val="clear" w:color="auto" w:fill="D7D7D7"/>
          </w:tcPr>
          <w:p w:rsidR="006A50D5" w:rsidRPr="0086640F" w:rsidRDefault="004710C7" w:rsidP="00F758E5">
            <w:pPr>
              <w:pStyle w:val="TableParagraph"/>
              <w:spacing w:before="19"/>
              <w:ind w:left="181" w:firstLine="74"/>
              <w:jc w:val="left"/>
              <w:rPr>
                <w:b/>
              </w:rPr>
            </w:pPr>
            <w:r w:rsidRPr="0086640F">
              <w:rPr>
                <w:b/>
              </w:rPr>
              <w:t>Carga horária</w:t>
            </w:r>
          </w:p>
        </w:tc>
        <w:tc>
          <w:tcPr>
            <w:tcW w:w="1003" w:type="dxa"/>
            <w:shd w:val="clear" w:color="auto" w:fill="D7D7D7"/>
          </w:tcPr>
          <w:p w:rsidR="006A50D5" w:rsidRPr="0086640F" w:rsidRDefault="004710C7" w:rsidP="00F758E5">
            <w:pPr>
              <w:pStyle w:val="TableParagraph"/>
              <w:spacing w:before="19"/>
              <w:ind w:left="254" w:right="31" w:hanging="180"/>
              <w:jc w:val="left"/>
              <w:rPr>
                <w:b/>
              </w:rPr>
            </w:pPr>
            <w:r w:rsidRPr="0086640F">
              <w:rPr>
                <w:b/>
              </w:rPr>
              <w:t>Tempo de curso</w:t>
            </w:r>
          </w:p>
        </w:tc>
        <w:tc>
          <w:tcPr>
            <w:tcW w:w="697" w:type="dxa"/>
            <w:shd w:val="clear" w:color="auto" w:fill="D7D7D7"/>
          </w:tcPr>
          <w:p w:rsidR="006A50D5" w:rsidRPr="0086640F" w:rsidRDefault="004710C7" w:rsidP="00F758E5">
            <w:pPr>
              <w:pStyle w:val="TableParagraph"/>
              <w:spacing w:line="250" w:lineRule="exact"/>
              <w:ind w:left="62" w:right="23"/>
              <w:rPr>
                <w:b/>
              </w:rPr>
            </w:pPr>
            <w:r w:rsidRPr="0086640F">
              <w:rPr>
                <w:b/>
                <w:w w:val="90"/>
              </w:rPr>
              <w:t>N.º</w:t>
            </w:r>
          </w:p>
          <w:p w:rsidR="006A50D5" w:rsidRPr="0086640F" w:rsidRDefault="004710C7" w:rsidP="00F758E5">
            <w:pPr>
              <w:pStyle w:val="TableParagraph"/>
              <w:spacing w:before="59"/>
              <w:ind w:left="62" w:right="24"/>
              <w:rPr>
                <w:b/>
              </w:rPr>
            </w:pPr>
            <w:r w:rsidRPr="0086640F">
              <w:rPr>
                <w:b/>
                <w:w w:val="90"/>
              </w:rPr>
              <w:t>VAGAS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 w:val="restart"/>
          </w:tcPr>
          <w:p w:rsidR="00295FD8" w:rsidRPr="0086640F" w:rsidRDefault="00295FD8" w:rsidP="00147A5B">
            <w:pPr>
              <w:pStyle w:val="TableParagraph"/>
              <w:spacing w:before="142"/>
              <w:ind w:left="604"/>
              <w:jc w:val="left"/>
              <w:rPr>
                <w:b/>
              </w:rPr>
            </w:pPr>
            <w:r w:rsidRPr="0086640F">
              <w:rPr>
                <w:b/>
                <w:w w:val="95"/>
              </w:rPr>
              <w:t>JOÃO NEIVA</w:t>
            </w:r>
          </w:p>
          <w:p w:rsidR="00295FD8" w:rsidRPr="0086640F" w:rsidRDefault="00295FD8" w:rsidP="00147A5B">
            <w:pPr>
              <w:pStyle w:val="TableParagraph"/>
              <w:spacing w:before="22"/>
              <w:ind w:left="179"/>
              <w:jc w:val="left"/>
              <w:rPr>
                <w:b/>
              </w:rPr>
            </w:pPr>
            <w:r w:rsidRPr="0086640F">
              <w:rPr>
                <w:b/>
                <w:w w:val="90"/>
              </w:rPr>
              <w:t xml:space="preserve">CEET </w:t>
            </w:r>
            <w:r w:rsidRPr="0086640F">
              <w:rPr>
                <w:b/>
                <w:spacing w:val="3"/>
                <w:w w:val="90"/>
              </w:rPr>
              <w:t xml:space="preserve">TALMO </w:t>
            </w:r>
            <w:r w:rsidRPr="0086640F">
              <w:rPr>
                <w:b/>
                <w:w w:val="90"/>
              </w:rPr>
              <w:t xml:space="preserve">LUIZ </w:t>
            </w:r>
            <w:r w:rsidRPr="0086640F">
              <w:rPr>
                <w:b/>
                <w:spacing w:val="2"/>
                <w:w w:val="90"/>
              </w:rPr>
              <w:t>SILVA</w:t>
            </w:r>
          </w:p>
          <w:p w:rsidR="00295FD8" w:rsidRPr="0086640F" w:rsidRDefault="00295FD8" w:rsidP="00147A5B">
            <w:pPr>
              <w:pStyle w:val="TableParagraph"/>
              <w:spacing w:before="22" w:line="226" w:lineRule="exact"/>
              <w:ind w:left="153"/>
              <w:jc w:val="left"/>
            </w:pPr>
            <w:r w:rsidRPr="0086640F">
              <w:t>Rua Padre Anchieta N°</w:t>
            </w:r>
          </w:p>
          <w:p w:rsidR="00295FD8" w:rsidRPr="0086640F" w:rsidRDefault="00295FD8" w:rsidP="00147A5B">
            <w:pPr>
              <w:pStyle w:val="TableParagraph"/>
              <w:spacing w:line="218" w:lineRule="exact"/>
              <w:ind w:left="68" w:right="36"/>
            </w:pPr>
            <w:r w:rsidRPr="0086640F">
              <w:t>250, Vila Nova de Cima -</w:t>
            </w:r>
          </w:p>
          <w:p w:rsidR="00295FD8" w:rsidRPr="0086640F" w:rsidRDefault="00295FD8" w:rsidP="00147A5B">
            <w:pPr>
              <w:pStyle w:val="TableParagraph"/>
              <w:spacing w:line="217" w:lineRule="exact"/>
              <w:ind w:left="263"/>
              <w:jc w:val="left"/>
            </w:pPr>
            <w:r w:rsidRPr="0086640F">
              <w:t>João Neiva – ES-CEP</w:t>
            </w:r>
          </w:p>
          <w:p w:rsidR="00295FD8" w:rsidRPr="0086640F" w:rsidRDefault="00295FD8" w:rsidP="00147A5B">
            <w:pPr>
              <w:pStyle w:val="TableParagraph"/>
              <w:spacing w:line="245" w:lineRule="exact"/>
              <w:ind w:left="64" w:right="36"/>
            </w:pPr>
            <w:r w:rsidRPr="0086640F">
              <w:t>29.680-000</w:t>
            </w:r>
          </w:p>
          <w:p w:rsidR="00295FD8" w:rsidRPr="0086640F" w:rsidRDefault="00295FD8" w:rsidP="00147A5B">
            <w:pPr>
              <w:pStyle w:val="TableParagraph"/>
              <w:spacing w:before="59"/>
              <w:ind w:left="68" w:right="35"/>
            </w:pPr>
            <w:r w:rsidRPr="0086640F">
              <w:t>Tel.:(27) 3258-3451</w:t>
            </w:r>
          </w:p>
          <w:p w:rsidR="00295FD8" w:rsidRPr="0086640F" w:rsidRDefault="00295FD8" w:rsidP="00147A5B">
            <w:pPr>
              <w:pStyle w:val="TableParagraph"/>
              <w:spacing w:before="59"/>
              <w:ind w:left="68" w:right="35"/>
              <w:rPr>
                <w:b/>
              </w:rPr>
            </w:pPr>
          </w:p>
        </w:tc>
        <w:tc>
          <w:tcPr>
            <w:tcW w:w="2695" w:type="dxa"/>
            <w:vMerge w:val="restart"/>
          </w:tcPr>
          <w:p w:rsidR="00295FD8" w:rsidRPr="0086640F" w:rsidRDefault="00295FD8" w:rsidP="00147A5B">
            <w:pPr>
              <w:pStyle w:val="TableParagraph"/>
              <w:spacing w:before="163"/>
              <w:ind w:left="787"/>
              <w:jc w:val="left"/>
            </w:pPr>
            <w:r w:rsidRPr="0086640F">
              <w:t>Administração</w:t>
            </w:r>
          </w:p>
        </w:tc>
        <w:tc>
          <w:tcPr>
            <w:tcW w:w="1276" w:type="dxa"/>
          </w:tcPr>
          <w:p w:rsidR="00295FD8" w:rsidRPr="0086640F" w:rsidRDefault="00295FD8" w:rsidP="00295FD8">
            <w:pPr>
              <w:pStyle w:val="TableParagraph"/>
              <w:ind w:left="199" w:right="159"/>
            </w:pPr>
            <w:r w:rsidRPr="0086640F">
              <w:t>Vespertino</w:t>
            </w:r>
          </w:p>
        </w:tc>
        <w:tc>
          <w:tcPr>
            <w:tcW w:w="991" w:type="dxa"/>
            <w:vAlign w:val="center"/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vAlign w:val="center"/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1,5 </w:t>
            </w:r>
            <w:r w:rsidRPr="0086640F">
              <w:rPr>
                <w:rFonts w:eastAsia="Times New Roman" w:cs="Arial"/>
                <w:spacing w:val="-2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no</w:t>
            </w:r>
          </w:p>
        </w:tc>
        <w:tc>
          <w:tcPr>
            <w:tcW w:w="697" w:type="dxa"/>
            <w:vAlign w:val="center"/>
          </w:tcPr>
          <w:p w:rsidR="00295FD8" w:rsidRPr="0086640F" w:rsidRDefault="00295FD8" w:rsidP="00147A5B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402"/>
        </w:trPr>
        <w:tc>
          <w:tcPr>
            <w:tcW w:w="2318" w:type="dxa"/>
            <w:vMerge/>
            <w:tcBorders>
              <w:bottom w:val="single" w:sz="6" w:space="0" w:color="000000"/>
            </w:tcBorders>
          </w:tcPr>
          <w:p w:rsidR="00295FD8" w:rsidRPr="0086640F" w:rsidRDefault="00295FD8" w:rsidP="00147A5B">
            <w:pPr>
              <w:pStyle w:val="TableParagraph"/>
              <w:spacing w:before="59"/>
              <w:ind w:left="68" w:right="35"/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bottom w:val="single" w:sz="6" w:space="0" w:color="000000"/>
            </w:tcBorders>
          </w:tcPr>
          <w:p w:rsidR="00295FD8" w:rsidRPr="0086640F" w:rsidRDefault="00295FD8" w:rsidP="00147A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329"/>
            </w:pPr>
            <w:r w:rsidRPr="0086640F">
              <w:t>Noturno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2 </w:t>
            </w:r>
            <w:r w:rsidRPr="0086640F">
              <w:rPr>
                <w:rFonts w:eastAsia="Times New Roman" w:cs="Arial"/>
                <w:spacing w:val="3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spacing w:val="-1"/>
                <w:w w:val="105"/>
                <w:sz w:val="21"/>
                <w:szCs w:val="21"/>
              </w:rPr>
              <w:t>n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o</w:t>
            </w:r>
            <w:r w:rsidRPr="0086640F">
              <w:rPr>
                <w:rFonts w:eastAsia="Times New Roman" w:cs="Arial"/>
                <w:sz w:val="21"/>
                <w:szCs w:val="21"/>
              </w:rPr>
              <w:t>s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147A5B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264"/>
        </w:trPr>
        <w:tc>
          <w:tcPr>
            <w:tcW w:w="2318" w:type="dxa"/>
            <w:vMerge/>
            <w:tcBorders>
              <w:bottom w:val="single" w:sz="6" w:space="0" w:color="000000"/>
            </w:tcBorders>
          </w:tcPr>
          <w:p w:rsidR="00295FD8" w:rsidRPr="0086640F" w:rsidRDefault="00295FD8" w:rsidP="00147A5B">
            <w:pPr>
              <w:pStyle w:val="TableParagraph"/>
              <w:spacing w:before="59"/>
              <w:ind w:left="68" w:right="35"/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147A5B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Automação Industrial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295FD8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Matutino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1,5 </w:t>
            </w:r>
            <w:r w:rsidRPr="0086640F">
              <w:rPr>
                <w:rFonts w:eastAsia="Times New Roman" w:cs="Arial"/>
                <w:spacing w:val="-2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no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vAlign w:val="center"/>
          </w:tcPr>
          <w:p w:rsidR="00295FD8" w:rsidRPr="0086640F" w:rsidRDefault="00295FD8" w:rsidP="00E369A5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312"/>
        </w:trPr>
        <w:tc>
          <w:tcPr>
            <w:tcW w:w="2318" w:type="dxa"/>
            <w:vMerge/>
            <w:tcBorders>
              <w:bottom w:val="single" w:sz="6" w:space="0" w:color="000000"/>
            </w:tcBorders>
          </w:tcPr>
          <w:p w:rsidR="00295FD8" w:rsidRPr="0086640F" w:rsidRDefault="00295FD8" w:rsidP="00147A5B">
            <w:pPr>
              <w:pStyle w:val="TableParagraph"/>
              <w:spacing w:before="59"/>
              <w:ind w:left="68" w:right="35"/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bottom w:val="single" w:sz="6" w:space="0" w:color="000000"/>
            </w:tcBorders>
          </w:tcPr>
          <w:p w:rsidR="00295FD8" w:rsidRPr="0086640F" w:rsidRDefault="00295FD8" w:rsidP="00147A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327"/>
            </w:pPr>
            <w:r w:rsidRPr="0086640F">
              <w:rPr>
                <w:rFonts w:cs="Arial"/>
                <w:sz w:val="21"/>
                <w:szCs w:val="21"/>
                <w:lang w:val="pt-BR"/>
              </w:rPr>
              <w:t>Noturno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2 </w:t>
            </w:r>
            <w:r w:rsidRPr="0086640F">
              <w:rPr>
                <w:rFonts w:eastAsia="Times New Roman" w:cs="Arial"/>
                <w:spacing w:val="-2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nos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:rsidR="00295FD8" w:rsidRPr="0086640F" w:rsidRDefault="00295FD8" w:rsidP="00147A5B">
            <w:pPr>
              <w:pStyle w:val="TableParagraph"/>
              <w:spacing w:line="250" w:lineRule="exact"/>
              <w:ind w:left="271"/>
              <w:jc w:val="left"/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57"/>
        </w:trPr>
        <w:tc>
          <w:tcPr>
            <w:tcW w:w="2318" w:type="dxa"/>
            <w:vMerge/>
          </w:tcPr>
          <w:p w:rsidR="00295FD8" w:rsidRPr="0086640F" w:rsidRDefault="00295FD8" w:rsidP="00147A5B">
            <w:pPr>
              <w:pStyle w:val="TableParagraph"/>
              <w:spacing w:before="59"/>
              <w:ind w:left="68" w:right="35"/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295FD8" w:rsidRPr="0086640F" w:rsidRDefault="00295FD8" w:rsidP="00147A5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5FD8" w:rsidRPr="0086640F" w:rsidRDefault="00295FD8" w:rsidP="00295FD8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Vespertino</w:t>
            </w:r>
          </w:p>
        </w:tc>
        <w:tc>
          <w:tcPr>
            <w:tcW w:w="991" w:type="dxa"/>
            <w:vMerge w:val="restart"/>
            <w:vAlign w:val="center"/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vMerge w:val="restart"/>
            <w:vAlign w:val="center"/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1,5 </w:t>
            </w:r>
            <w:r w:rsidRPr="0086640F">
              <w:rPr>
                <w:rFonts w:eastAsia="Times New Roman" w:cs="Arial"/>
                <w:spacing w:val="-2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no</w:t>
            </w:r>
          </w:p>
        </w:tc>
        <w:tc>
          <w:tcPr>
            <w:tcW w:w="697" w:type="dxa"/>
            <w:vMerge w:val="restart"/>
            <w:vAlign w:val="center"/>
          </w:tcPr>
          <w:p w:rsidR="00295FD8" w:rsidRPr="0086640F" w:rsidRDefault="00295FD8" w:rsidP="009C1774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</w:tcPr>
          <w:p w:rsidR="00295FD8" w:rsidRPr="0086640F" w:rsidRDefault="00295FD8" w:rsidP="00147A5B">
            <w:pPr>
              <w:pStyle w:val="TableParagraph"/>
              <w:spacing w:before="59"/>
              <w:ind w:left="68" w:right="35"/>
            </w:pP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295FD8" w:rsidRPr="0086640F" w:rsidRDefault="00295FD8" w:rsidP="00147A5B">
            <w:pPr>
              <w:pStyle w:val="TableParagraph"/>
              <w:spacing w:before="105"/>
              <w:ind w:left="85" w:right="47"/>
            </w:pPr>
            <w:r w:rsidRPr="0086640F">
              <w:rPr>
                <w:rFonts w:cs="Arial"/>
                <w:sz w:val="21"/>
                <w:szCs w:val="21"/>
                <w:lang w:val="pt-BR"/>
              </w:rPr>
              <w:t>Mecânica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95FD8" w:rsidRPr="0086640F" w:rsidRDefault="00295FD8" w:rsidP="00295F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95FD8" w:rsidRPr="0086640F" w:rsidRDefault="00295FD8" w:rsidP="00295F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295FD8" w:rsidRPr="0086640F" w:rsidRDefault="00295FD8" w:rsidP="00147A5B">
            <w:pPr>
              <w:rPr>
                <w:sz w:val="2"/>
                <w:szCs w:val="2"/>
              </w:rPr>
            </w:pPr>
          </w:p>
        </w:tc>
      </w:tr>
      <w:tr w:rsidR="0086640F" w:rsidRPr="0086640F" w:rsidTr="00295FD8">
        <w:trPr>
          <w:trHeight w:val="312"/>
        </w:trPr>
        <w:tc>
          <w:tcPr>
            <w:tcW w:w="2318" w:type="dxa"/>
            <w:vMerge/>
          </w:tcPr>
          <w:p w:rsidR="00295FD8" w:rsidRPr="0086640F" w:rsidRDefault="00295FD8" w:rsidP="00147A5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295FD8" w:rsidRPr="0086640F" w:rsidRDefault="00295FD8" w:rsidP="00147A5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:rsidR="00295FD8" w:rsidRPr="0086640F" w:rsidRDefault="00295FD8" w:rsidP="00295FD8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Noturno</w:t>
            </w:r>
          </w:p>
        </w:tc>
        <w:tc>
          <w:tcPr>
            <w:tcW w:w="991" w:type="dxa"/>
            <w:vAlign w:val="center"/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vAlign w:val="center"/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2 </w:t>
            </w:r>
            <w:r w:rsidRPr="0086640F">
              <w:rPr>
                <w:rFonts w:eastAsia="Times New Roman" w:cs="Arial"/>
                <w:spacing w:val="-2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nos</w:t>
            </w:r>
          </w:p>
        </w:tc>
        <w:tc>
          <w:tcPr>
            <w:tcW w:w="697" w:type="dxa"/>
            <w:vAlign w:val="center"/>
          </w:tcPr>
          <w:p w:rsidR="00295FD8" w:rsidRPr="0086640F" w:rsidRDefault="00295FD8" w:rsidP="00147A5B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</w:tcPr>
          <w:p w:rsidR="00295FD8" w:rsidRPr="0086640F" w:rsidRDefault="00295FD8" w:rsidP="00147A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vMerge w:val="restart"/>
          </w:tcPr>
          <w:p w:rsidR="00295FD8" w:rsidRPr="0086640F" w:rsidRDefault="00295FD8" w:rsidP="00147A5B">
            <w:pPr>
              <w:pStyle w:val="TableParagraph"/>
              <w:spacing w:line="250" w:lineRule="exact"/>
              <w:ind w:left="85" w:right="47"/>
            </w:pPr>
            <w:r w:rsidRPr="0086640F">
              <w:rPr>
                <w:rFonts w:cs="Arial"/>
                <w:sz w:val="21"/>
                <w:szCs w:val="21"/>
                <w:lang w:val="pt-BR"/>
              </w:rPr>
              <w:t>Segurança do Trabalho</w:t>
            </w:r>
          </w:p>
        </w:tc>
        <w:tc>
          <w:tcPr>
            <w:tcW w:w="1276" w:type="dxa"/>
            <w:vAlign w:val="center"/>
          </w:tcPr>
          <w:p w:rsidR="00295FD8" w:rsidRPr="0086640F" w:rsidRDefault="00295FD8" w:rsidP="00295FD8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Vespertino</w:t>
            </w:r>
          </w:p>
        </w:tc>
        <w:tc>
          <w:tcPr>
            <w:tcW w:w="991" w:type="dxa"/>
            <w:vAlign w:val="center"/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vAlign w:val="center"/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1,5 </w:t>
            </w:r>
            <w:r w:rsidRPr="0086640F">
              <w:rPr>
                <w:rFonts w:eastAsia="Times New Roman" w:cs="Arial"/>
                <w:spacing w:val="-2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no</w:t>
            </w:r>
          </w:p>
        </w:tc>
        <w:tc>
          <w:tcPr>
            <w:tcW w:w="697" w:type="dxa"/>
            <w:vAlign w:val="center"/>
          </w:tcPr>
          <w:p w:rsidR="00295FD8" w:rsidRPr="0086640F" w:rsidRDefault="00295FD8" w:rsidP="009C1774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</w:tcPr>
          <w:p w:rsidR="00295FD8" w:rsidRPr="0086640F" w:rsidRDefault="00295FD8" w:rsidP="00147A5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vMerge/>
          </w:tcPr>
          <w:p w:rsidR="00295FD8" w:rsidRPr="0086640F" w:rsidRDefault="00295FD8" w:rsidP="00147A5B">
            <w:pPr>
              <w:pStyle w:val="TableParagraph"/>
              <w:spacing w:line="250" w:lineRule="exact"/>
              <w:ind w:left="85" w:right="47"/>
              <w:rPr>
                <w:rFonts w:cs="Arial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295FD8" w:rsidRPr="0086640F" w:rsidRDefault="00295FD8" w:rsidP="00295FD8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Noturno</w:t>
            </w:r>
          </w:p>
        </w:tc>
        <w:tc>
          <w:tcPr>
            <w:tcW w:w="991" w:type="dxa"/>
            <w:vAlign w:val="center"/>
          </w:tcPr>
          <w:p w:rsidR="00295FD8" w:rsidRPr="0086640F" w:rsidRDefault="00295FD8" w:rsidP="00295FD8">
            <w:pPr>
              <w:pStyle w:val="TableParagraph"/>
              <w:spacing w:line="250" w:lineRule="exact"/>
              <w:ind w:left="5"/>
              <w:rPr>
                <w:rFonts w:eastAsia="Times New Roman" w:cs="Arial"/>
                <w:w w:val="101"/>
                <w:sz w:val="20"/>
                <w:szCs w:val="20"/>
              </w:rPr>
            </w:pPr>
            <w:r w:rsidRPr="0086640F">
              <w:rPr>
                <w:rFonts w:eastAsia="Times New Roman" w:cs="Arial"/>
                <w:w w:val="101"/>
                <w:sz w:val="20"/>
                <w:szCs w:val="20"/>
              </w:rPr>
              <w:t>1.200</w:t>
            </w:r>
          </w:p>
        </w:tc>
        <w:tc>
          <w:tcPr>
            <w:tcW w:w="1003" w:type="dxa"/>
            <w:vAlign w:val="center"/>
          </w:tcPr>
          <w:p w:rsidR="00295FD8" w:rsidRPr="0086640F" w:rsidRDefault="00295FD8" w:rsidP="00295FD8">
            <w:pPr>
              <w:ind w:right="142"/>
              <w:jc w:val="center"/>
            </w:pPr>
            <w:r w:rsidRPr="0086640F">
              <w:rPr>
                <w:rFonts w:eastAsia="Times New Roman" w:cs="Arial"/>
                <w:sz w:val="21"/>
                <w:szCs w:val="21"/>
              </w:rPr>
              <w:t xml:space="preserve">2 </w:t>
            </w:r>
            <w:r w:rsidRPr="0086640F">
              <w:rPr>
                <w:rFonts w:eastAsia="Times New Roman" w:cs="Arial"/>
                <w:spacing w:val="3"/>
                <w:w w:val="108"/>
                <w:sz w:val="21"/>
                <w:szCs w:val="21"/>
              </w:rPr>
              <w:t>a</w:t>
            </w:r>
            <w:r w:rsidRPr="0086640F">
              <w:rPr>
                <w:rFonts w:eastAsia="Times New Roman" w:cs="Arial"/>
                <w:spacing w:val="-1"/>
                <w:w w:val="105"/>
                <w:sz w:val="21"/>
                <w:szCs w:val="21"/>
              </w:rPr>
              <w:t>n</w:t>
            </w:r>
            <w:r w:rsidRPr="0086640F">
              <w:rPr>
                <w:rFonts w:eastAsia="Times New Roman" w:cs="Arial"/>
                <w:w w:val="105"/>
                <w:sz w:val="21"/>
                <w:szCs w:val="21"/>
              </w:rPr>
              <w:t>o</w:t>
            </w:r>
            <w:r w:rsidRPr="0086640F">
              <w:rPr>
                <w:rFonts w:eastAsia="Times New Roman" w:cs="Arial"/>
                <w:sz w:val="21"/>
                <w:szCs w:val="21"/>
              </w:rPr>
              <w:t>s</w:t>
            </w:r>
          </w:p>
        </w:tc>
        <w:tc>
          <w:tcPr>
            <w:tcW w:w="697" w:type="dxa"/>
            <w:vAlign w:val="center"/>
          </w:tcPr>
          <w:p w:rsidR="00295FD8" w:rsidRPr="0086640F" w:rsidRDefault="00295FD8" w:rsidP="00147A5B">
            <w:pPr>
              <w:tabs>
                <w:tab w:val="left" w:pos="0"/>
              </w:tabs>
              <w:ind w:right="-23"/>
              <w:jc w:val="center"/>
              <w:rPr>
                <w:rFonts w:cs="Arial"/>
                <w:sz w:val="21"/>
                <w:szCs w:val="21"/>
                <w:lang w:val="pt-BR"/>
              </w:rPr>
            </w:pPr>
            <w:r w:rsidRPr="0086640F">
              <w:rPr>
                <w:rFonts w:cs="Arial"/>
                <w:sz w:val="21"/>
                <w:szCs w:val="21"/>
                <w:lang w:val="pt-BR"/>
              </w:rPr>
              <w:t>25</w:t>
            </w:r>
          </w:p>
        </w:tc>
      </w:tr>
      <w:tr w:rsidR="0086640F" w:rsidRPr="0086640F" w:rsidTr="00295FD8">
        <w:trPr>
          <w:trHeight w:val="325"/>
        </w:trPr>
        <w:tc>
          <w:tcPr>
            <w:tcW w:w="8283" w:type="dxa"/>
            <w:gridSpan w:val="5"/>
            <w:tcBorders>
              <w:bottom w:val="single" w:sz="4" w:space="0" w:color="auto"/>
            </w:tcBorders>
            <w:shd w:val="clear" w:color="auto" w:fill="F1F1F1"/>
          </w:tcPr>
          <w:p w:rsidR="003924A3" w:rsidRPr="0086640F" w:rsidRDefault="003924A3" w:rsidP="00147A5B">
            <w:pPr>
              <w:pStyle w:val="TableParagraph"/>
              <w:spacing w:before="5"/>
              <w:ind w:left="3459" w:right="3426"/>
              <w:rPr>
                <w:b/>
                <w:w w:val="90"/>
              </w:rPr>
            </w:pPr>
            <w:r w:rsidRPr="0086640F">
              <w:rPr>
                <w:b/>
                <w:w w:val="90"/>
              </w:rPr>
              <w:t>SUBTOTAL</w:t>
            </w:r>
          </w:p>
        </w:tc>
        <w:tc>
          <w:tcPr>
            <w:tcW w:w="697" w:type="dxa"/>
            <w:shd w:val="clear" w:color="auto" w:fill="F1F1F1"/>
          </w:tcPr>
          <w:p w:rsidR="003924A3" w:rsidRPr="0086640F" w:rsidRDefault="00951628" w:rsidP="00147A5B">
            <w:pPr>
              <w:pStyle w:val="TableParagraph"/>
              <w:spacing w:before="5"/>
              <w:ind w:left="60" w:right="24"/>
              <w:rPr>
                <w:b/>
              </w:rPr>
            </w:pPr>
            <w:r w:rsidRPr="0086640F">
              <w:rPr>
                <w:b/>
              </w:rPr>
              <w:t>200</w:t>
            </w:r>
          </w:p>
        </w:tc>
      </w:tr>
    </w:tbl>
    <w:tbl>
      <w:tblPr>
        <w:tblStyle w:val="TableNormal1"/>
        <w:tblW w:w="8980" w:type="dxa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693"/>
        <w:gridCol w:w="1276"/>
        <w:gridCol w:w="992"/>
        <w:gridCol w:w="992"/>
        <w:gridCol w:w="709"/>
      </w:tblGrid>
      <w:tr w:rsidR="0086640F" w:rsidRPr="0086640F" w:rsidTr="00295FD8">
        <w:trPr>
          <w:trHeight w:val="311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D11" w:rsidRPr="0086640F" w:rsidRDefault="00FD3D11">
            <w:pPr>
              <w:tabs>
                <w:tab w:val="left" w:pos="0"/>
              </w:tabs>
              <w:spacing w:after="120"/>
              <w:jc w:val="center"/>
              <w:rPr>
                <w:rFonts w:eastAsia="Times New Roman" w:cs="Arial"/>
                <w:b/>
                <w:spacing w:val="2"/>
                <w:w w:val="78"/>
                <w:lang w:val="pt-BR"/>
              </w:rPr>
            </w:pPr>
          </w:p>
          <w:p w:rsidR="00FD3D11" w:rsidRPr="0086640F" w:rsidRDefault="00FD3D11">
            <w:pPr>
              <w:tabs>
                <w:tab w:val="left" w:pos="0"/>
              </w:tabs>
              <w:spacing w:after="120"/>
              <w:jc w:val="center"/>
              <w:rPr>
                <w:rFonts w:eastAsia="Times New Roman" w:cs="Arial"/>
                <w:b/>
                <w:spacing w:val="2"/>
                <w:w w:val="78"/>
                <w:lang w:val="pt-BR"/>
              </w:rPr>
            </w:pPr>
          </w:p>
          <w:p w:rsidR="00FD3D11" w:rsidRPr="0086640F" w:rsidRDefault="00FD3D11">
            <w:pPr>
              <w:tabs>
                <w:tab w:val="left" w:pos="0"/>
              </w:tabs>
              <w:spacing w:after="120"/>
              <w:jc w:val="center"/>
              <w:rPr>
                <w:rFonts w:cs="Arial"/>
                <w:b/>
              </w:rPr>
            </w:pPr>
            <w:r w:rsidRPr="0086640F">
              <w:rPr>
                <w:rFonts w:eastAsia="Times New Roman" w:cs="Arial"/>
                <w:b/>
                <w:spacing w:val="2"/>
                <w:w w:val="78"/>
                <w:lang w:val="pt-BR"/>
              </w:rPr>
              <w:t>V</w:t>
            </w:r>
            <w:r w:rsidRPr="0086640F">
              <w:rPr>
                <w:rFonts w:eastAsia="Times New Roman" w:cs="Arial"/>
                <w:b/>
                <w:spacing w:val="-3"/>
                <w:w w:val="78"/>
                <w:lang w:val="pt-BR"/>
              </w:rPr>
              <w:t>I</w:t>
            </w:r>
            <w:r w:rsidRPr="0086640F">
              <w:rPr>
                <w:rFonts w:eastAsia="Times New Roman" w:cs="Arial"/>
                <w:b/>
                <w:spacing w:val="-2"/>
                <w:w w:val="78"/>
                <w:lang w:val="pt-BR"/>
              </w:rPr>
              <w:t>L</w:t>
            </w:r>
            <w:r w:rsidRPr="0086640F">
              <w:rPr>
                <w:rFonts w:eastAsia="Times New Roman" w:cs="Arial"/>
                <w:b/>
                <w:w w:val="78"/>
                <w:lang w:val="pt-BR"/>
              </w:rPr>
              <w:t xml:space="preserve">A </w:t>
            </w:r>
            <w:r w:rsidRPr="0086640F">
              <w:rPr>
                <w:rFonts w:eastAsia="Times New Roman" w:cs="Arial"/>
                <w:b/>
                <w:spacing w:val="2"/>
                <w:w w:val="81"/>
                <w:lang w:val="pt-BR"/>
              </w:rPr>
              <w:t>V</w:t>
            </w:r>
            <w:r w:rsidRPr="0086640F">
              <w:rPr>
                <w:rFonts w:eastAsia="Times New Roman" w:cs="Arial"/>
                <w:b/>
                <w:w w:val="79"/>
                <w:lang w:val="pt-BR"/>
              </w:rPr>
              <w:t>E</w:t>
            </w:r>
            <w:r w:rsidRPr="0086640F">
              <w:rPr>
                <w:rFonts w:eastAsia="Times New Roman" w:cs="Arial"/>
                <w:b/>
                <w:w w:val="69"/>
                <w:lang w:val="pt-BR"/>
              </w:rPr>
              <w:t>L</w:t>
            </w:r>
            <w:r w:rsidRPr="0086640F">
              <w:rPr>
                <w:rFonts w:eastAsia="Times New Roman" w:cs="Arial"/>
                <w:b/>
                <w:w w:val="87"/>
                <w:lang w:val="pt-BR"/>
              </w:rPr>
              <w:t>H</w:t>
            </w:r>
            <w:r w:rsidRPr="0086640F">
              <w:rPr>
                <w:rFonts w:eastAsia="Times New Roman" w:cs="Arial"/>
                <w:b/>
                <w:w w:val="83"/>
                <w:lang w:val="pt-BR"/>
              </w:rPr>
              <w:t>A</w:t>
            </w:r>
          </w:p>
          <w:p w:rsidR="00FD3D11" w:rsidRPr="0086640F" w:rsidRDefault="00FD3D11">
            <w:pPr>
              <w:tabs>
                <w:tab w:val="left" w:pos="0"/>
              </w:tabs>
              <w:spacing w:after="120"/>
              <w:jc w:val="center"/>
              <w:rPr>
                <w:rFonts w:cs="Arial"/>
                <w:b/>
              </w:rPr>
            </w:pPr>
            <w:r w:rsidRPr="0086640F">
              <w:rPr>
                <w:rFonts w:eastAsia="Times New Roman" w:cs="Arial"/>
                <w:b/>
                <w:spacing w:val="2"/>
                <w:w w:val="81"/>
                <w:lang w:val="pt-BR"/>
              </w:rPr>
              <w:t>CE</w:t>
            </w:r>
            <w:r w:rsidRPr="0086640F">
              <w:rPr>
                <w:rFonts w:eastAsia="Times New Roman" w:cs="Arial"/>
                <w:b/>
                <w:w w:val="81"/>
                <w:lang w:val="pt-BR"/>
              </w:rPr>
              <w:t>ET V</w:t>
            </w:r>
            <w:r w:rsidRPr="0086640F">
              <w:rPr>
                <w:rFonts w:eastAsia="Times New Roman" w:cs="Arial"/>
                <w:b/>
                <w:spacing w:val="3"/>
                <w:w w:val="81"/>
                <w:lang w:val="pt-BR"/>
              </w:rPr>
              <w:t>A</w:t>
            </w:r>
            <w:r w:rsidRPr="0086640F">
              <w:rPr>
                <w:rFonts w:eastAsia="Times New Roman" w:cs="Arial"/>
                <w:b/>
                <w:spacing w:val="2"/>
                <w:w w:val="81"/>
                <w:lang w:val="pt-BR"/>
              </w:rPr>
              <w:t>SC</w:t>
            </w:r>
            <w:r w:rsidRPr="0086640F">
              <w:rPr>
                <w:rFonts w:eastAsia="Times New Roman" w:cs="Arial"/>
                <w:b/>
                <w:w w:val="81"/>
                <w:lang w:val="pt-BR"/>
              </w:rPr>
              <w:t xml:space="preserve">O </w:t>
            </w:r>
            <w:r w:rsidRPr="0086640F">
              <w:rPr>
                <w:rFonts w:eastAsia="Times New Roman" w:cs="Arial"/>
                <w:b/>
                <w:w w:val="79"/>
                <w:lang w:val="pt-BR"/>
              </w:rPr>
              <w:t>C</w:t>
            </w:r>
            <w:r w:rsidRPr="0086640F">
              <w:rPr>
                <w:rFonts w:eastAsia="Times New Roman" w:cs="Arial"/>
                <w:b/>
                <w:spacing w:val="6"/>
                <w:w w:val="93"/>
                <w:lang w:val="pt-BR"/>
              </w:rPr>
              <w:t>O</w:t>
            </w:r>
            <w:r w:rsidRPr="0086640F">
              <w:rPr>
                <w:rFonts w:eastAsia="Times New Roman" w:cs="Arial"/>
                <w:b/>
                <w:spacing w:val="2"/>
                <w:w w:val="90"/>
                <w:lang w:val="pt-BR"/>
              </w:rPr>
              <w:t>U</w:t>
            </w:r>
            <w:r w:rsidRPr="0086640F">
              <w:rPr>
                <w:rFonts w:eastAsia="Times New Roman" w:cs="Arial"/>
                <w:b/>
                <w:w w:val="81"/>
                <w:lang w:val="pt-BR"/>
              </w:rPr>
              <w:t>T</w:t>
            </w:r>
            <w:r w:rsidRPr="0086640F">
              <w:rPr>
                <w:rFonts w:eastAsia="Times New Roman" w:cs="Arial"/>
                <w:b/>
                <w:spacing w:val="3"/>
                <w:w w:val="79"/>
                <w:lang w:val="pt-BR"/>
              </w:rPr>
              <w:t>I</w:t>
            </w:r>
            <w:r w:rsidRPr="0086640F">
              <w:rPr>
                <w:rFonts w:eastAsia="Times New Roman" w:cs="Arial"/>
                <w:b/>
                <w:spacing w:val="3"/>
                <w:w w:val="91"/>
                <w:lang w:val="pt-BR"/>
              </w:rPr>
              <w:t>N</w:t>
            </w:r>
            <w:r w:rsidRPr="0086640F">
              <w:rPr>
                <w:rFonts w:eastAsia="Times New Roman" w:cs="Arial"/>
                <w:b/>
                <w:w w:val="87"/>
                <w:lang w:val="pt-BR"/>
              </w:rPr>
              <w:t>H</w:t>
            </w:r>
            <w:r w:rsidRPr="0086640F">
              <w:rPr>
                <w:rFonts w:eastAsia="Times New Roman" w:cs="Arial"/>
                <w:b/>
                <w:w w:val="93"/>
                <w:lang w:val="pt-BR"/>
              </w:rPr>
              <w:t>O</w:t>
            </w:r>
          </w:p>
          <w:p w:rsidR="00FD3D11" w:rsidRPr="0086640F" w:rsidRDefault="00FD3D11">
            <w:pPr>
              <w:tabs>
                <w:tab w:val="left" w:pos="0"/>
              </w:tabs>
              <w:spacing w:after="120"/>
              <w:jc w:val="center"/>
              <w:rPr>
                <w:rFonts w:cs="Arial"/>
              </w:rPr>
            </w:pPr>
            <w:r w:rsidRPr="0086640F">
              <w:rPr>
                <w:rFonts w:eastAsia="Times New Roman" w:cs="Arial"/>
                <w:spacing w:val="2"/>
                <w:w w:val="95"/>
                <w:lang w:val="pt-BR"/>
              </w:rPr>
              <w:t>R</w:t>
            </w:r>
            <w:r w:rsidRPr="0086640F">
              <w:rPr>
                <w:rFonts w:eastAsia="Times New Roman" w:cs="Arial"/>
                <w:spacing w:val="4"/>
                <w:w w:val="95"/>
                <w:lang w:val="pt-BR"/>
              </w:rPr>
              <w:t>u</w:t>
            </w:r>
            <w:r w:rsidRPr="0086640F">
              <w:rPr>
                <w:rFonts w:eastAsia="Times New Roman" w:cs="Arial"/>
                <w:w w:val="95"/>
                <w:lang w:val="pt-BR"/>
              </w:rPr>
              <w:t xml:space="preserve">a </w:t>
            </w:r>
            <w:r w:rsidRPr="0086640F">
              <w:rPr>
                <w:rFonts w:eastAsia="Times New Roman" w:cs="Arial"/>
                <w:w w:val="68"/>
                <w:lang w:val="pt-BR"/>
              </w:rPr>
              <w:t>L</w:t>
            </w:r>
            <w:r w:rsidRPr="0086640F">
              <w:rPr>
                <w:rFonts w:eastAsia="Times New Roman" w:cs="Arial"/>
                <w:spacing w:val="4"/>
                <w:w w:val="105"/>
                <w:lang w:val="pt-BR"/>
              </w:rPr>
              <w:t>u</w:t>
            </w:r>
            <w:r w:rsidRPr="0086640F">
              <w:rPr>
                <w:rFonts w:eastAsia="Times New Roman" w:cs="Arial"/>
                <w:spacing w:val="2"/>
                <w:w w:val="95"/>
                <w:lang w:val="pt-BR"/>
              </w:rPr>
              <w:t>c</w:t>
            </w:r>
            <w:r w:rsidRPr="0086640F">
              <w:rPr>
                <w:rFonts w:eastAsia="Times New Roman" w:cs="Arial"/>
                <w:spacing w:val="3"/>
                <w:w w:val="82"/>
                <w:lang w:val="pt-BR"/>
              </w:rPr>
              <w:t>i</w:t>
            </w:r>
            <w:r w:rsidRPr="0086640F">
              <w:rPr>
                <w:rFonts w:eastAsia="Times New Roman" w:cs="Arial"/>
                <w:w w:val="108"/>
                <w:lang w:val="pt-BR"/>
              </w:rPr>
              <w:t>a</w:t>
            </w:r>
            <w:r w:rsidRPr="0086640F">
              <w:rPr>
                <w:rFonts w:eastAsia="Times New Roman" w:cs="Arial"/>
                <w:spacing w:val="4"/>
                <w:w w:val="105"/>
                <w:lang w:val="pt-BR"/>
              </w:rPr>
              <w:t>n</w:t>
            </w:r>
            <w:r w:rsidRPr="0086640F">
              <w:rPr>
                <w:rFonts w:eastAsia="Times New Roman" w:cs="Arial"/>
                <w:w w:val="105"/>
                <w:lang w:val="pt-BR"/>
              </w:rPr>
              <w:t xml:space="preserve">o </w:t>
            </w:r>
            <w:r w:rsidRPr="0086640F">
              <w:rPr>
                <w:rFonts w:eastAsia="Times New Roman" w:cs="Arial"/>
                <w:spacing w:val="6"/>
                <w:lang w:val="pt-BR"/>
              </w:rPr>
              <w:t>d</w:t>
            </w:r>
            <w:r w:rsidRPr="0086640F">
              <w:rPr>
                <w:rFonts w:eastAsia="Times New Roman" w:cs="Arial"/>
                <w:spacing w:val="3"/>
                <w:lang w:val="pt-BR"/>
              </w:rPr>
              <w:t>a</w:t>
            </w:r>
            <w:r w:rsidRPr="0086640F">
              <w:rPr>
                <w:rFonts w:eastAsia="Times New Roman" w:cs="Arial"/>
                <w:lang w:val="pt-BR"/>
              </w:rPr>
              <w:t xml:space="preserve">s </w:t>
            </w:r>
            <w:r w:rsidRPr="0086640F">
              <w:rPr>
                <w:rFonts w:eastAsia="Times New Roman" w:cs="Arial"/>
                <w:w w:val="89"/>
                <w:lang w:val="pt-BR"/>
              </w:rPr>
              <w:t>N</w:t>
            </w:r>
            <w:r w:rsidRPr="0086640F">
              <w:rPr>
                <w:rFonts w:eastAsia="Times New Roman" w:cs="Arial"/>
                <w:spacing w:val="3"/>
                <w:w w:val="112"/>
                <w:lang w:val="pt-BR"/>
              </w:rPr>
              <w:t>e</w:t>
            </w:r>
            <w:r w:rsidRPr="0086640F">
              <w:rPr>
                <w:rFonts w:eastAsia="Times New Roman" w:cs="Arial"/>
                <w:spacing w:val="2"/>
                <w:w w:val="90"/>
                <w:lang w:val="pt-BR"/>
              </w:rPr>
              <w:t>v</w:t>
            </w:r>
            <w:r w:rsidRPr="0086640F">
              <w:rPr>
                <w:rFonts w:eastAsia="Times New Roman" w:cs="Arial"/>
                <w:spacing w:val="3"/>
                <w:w w:val="112"/>
                <w:lang w:val="pt-BR"/>
              </w:rPr>
              <w:t>e</w:t>
            </w:r>
            <w:r w:rsidRPr="0086640F">
              <w:rPr>
                <w:rFonts w:eastAsia="Times New Roman" w:cs="Arial"/>
                <w:spacing w:val="2"/>
                <w:lang w:val="pt-BR"/>
              </w:rPr>
              <w:t>s</w:t>
            </w:r>
            <w:r w:rsidRPr="0086640F">
              <w:rPr>
                <w:rFonts w:eastAsia="Times New Roman" w:cs="Arial"/>
                <w:w w:val="99"/>
                <w:lang w:val="pt-BR"/>
              </w:rPr>
              <w:t xml:space="preserve">, </w:t>
            </w:r>
            <w:r w:rsidRPr="0086640F">
              <w:rPr>
                <w:rFonts w:eastAsia="Times New Roman" w:cs="Arial"/>
                <w:spacing w:val="2"/>
                <w:lang w:val="pt-BR"/>
              </w:rPr>
              <w:t>s</w:t>
            </w:r>
            <w:r w:rsidRPr="0086640F">
              <w:rPr>
                <w:rFonts w:eastAsia="Times New Roman" w:cs="Arial"/>
                <w:spacing w:val="3"/>
                <w:w w:val="139"/>
                <w:lang w:val="pt-BR"/>
              </w:rPr>
              <w:t>/</w:t>
            </w:r>
            <w:r w:rsidRPr="0086640F">
              <w:rPr>
                <w:rFonts w:eastAsia="Times New Roman" w:cs="Arial"/>
                <w:spacing w:val="4"/>
                <w:w w:val="105"/>
                <w:lang w:val="pt-BR"/>
              </w:rPr>
              <w:t>n</w:t>
            </w:r>
            <w:r w:rsidRPr="0086640F">
              <w:rPr>
                <w:rFonts w:eastAsia="Times New Roman" w:cs="Arial"/>
                <w:w w:val="99"/>
                <w:lang w:val="pt-BR"/>
              </w:rPr>
              <w:t xml:space="preserve">, </w:t>
            </w:r>
            <w:r w:rsidRPr="0086640F">
              <w:rPr>
                <w:rFonts w:eastAsia="Times New Roman" w:cs="Arial"/>
                <w:spacing w:val="2"/>
                <w:w w:val="80"/>
                <w:lang w:val="pt-BR"/>
              </w:rPr>
              <w:t>C</w:t>
            </w:r>
            <w:r w:rsidRPr="0086640F">
              <w:rPr>
                <w:rFonts w:eastAsia="Times New Roman" w:cs="Arial"/>
                <w:w w:val="112"/>
                <w:lang w:val="pt-BR"/>
              </w:rPr>
              <w:t>e</w:t>
            </w:r>
            <w:r w:rsidRPr="0086640F">
              <w:rPr>
                <w:rFonts w:eastAsia="Times New Roman" w:cs="Arial"/>
                <w:w w:val="105"/>
                <w:lang w:val="pt-BR"/>
              </w:rPr>
              <w:t>n</w:t>
            </w:r>
            <w:r w:rsidRPr="0086640F">
              <w:rPr>
                <w:rFonts w:eastAsia="Times New Roman" w:cs="Arial"/>
                <w:spacing w:val="6"/>
                <w:w w:val="120"/>
                <w:lang w:val="pt-BR"/>
              </w:rPr>
              <w:t>t</w:t>
            </w:r>
            <w:r w:rsidRPr="0086640F">
              <w:rPr>
                <w:rFonts w:eastAsia="Times New Roman" w:cs="Arial"/>
                <w:spacing w:val="3"/>
                <w:w w:val="104"/>
                <w:lang w:val="pt-BR"/>
              </w:rPr>
              <w:t>r</w:t>
            </w:r>
            <w:r w:rsidRPr="0086640F">
              <w:rPr>
                <w:rFonts w:eastAsia="Times New Roman" w:cs="Arial"/>
                <w:w w:val="105"/>
                <w:lang w:val="pt-BR"/>
              </w:rPr>
              <w:t>o</w:t>
            </w:r>
          </w:p>
          <w:p w:rsidR="00295FD8" w:rsidRPr="0086640F" w:rsidRDefault="00FD3D11">
            <w:pPr>
              <w:tabs>
                <w:tab w:val="left" w:pos="0"/>
              </w:tabs>
              <w:spacing w:after="120"/>
              <w:jc w:val="center"/>
              <w:rPr>
                <w:rFonts w:eastAsia="Times New Roman" w:cs="Arial"/>
                <w:lang w:val="pt-BR"/>
              </w:rPr>
            </w:pPr>
            <w:r w:rsidRPr="0086640F">
              <w:rPr>
                <w:rFonts w:eastAsia="Times New Roman" w:cs="Arial"/>
                <w:spacing w:val="3"/>
                <w:w w:val="87"/>
                <w:lang w:val="pt-BR"/>
              </w:rPr>
              <w:t>Vil</w:t>
            </w:r>
            <w:r w:rsidRPr="0086640F">
              <w:rPr>
                <w:rFonts w:eastAsia="Times New Roman" w:cs="Arial"/>
                <w:w w:val="87"/>
                <w:lang w:val="pt-BR"/>
              </w:rPr>
              <w:t xml:space="preserve">a </w:t>
            </w:r>
            <w:r w:rsidRPr="0086640F">
              <w:rPr>
                <w:rFonts w:eastAsia="Times New Roman" w:cs="Arial"/>
                <w:spacing w:val="3"/>
                <w:w w:val="78"/>
                <w:lang w:val="pt-BR"/>
              </w:rPr>
              <w:t>V</w:t>
            </w:r>
            <w:r w:rsidRPr="0086640F">
              <w:rPr>
                <w:rFonts w:eastAsia="Times New Roman" w:cs="Arial"/>
                <w:w w:val="112"/>
                <w:lang w:val="pt-BR"/>
              </w:rPr>
              <w:t>e</w:t>
            </w:r>
            <w:r w:rsidRPr="0086640F">
              <w:rPr>
                <w:rFonts w:eastAsia="Times New Roman" w:cs="Arial"/>
                <w:spacing w:val="3"/>
                <w:w w:val="82"/>
                <w:lang w:val="pt-BR"/>
              </w:rPr>
              <w:t>l</w:t>
            </w:r>
            <w:r w:rsidRPr="0086640F">
              <w:rPr>
                <w:rFonts w:eastAsia="Times New Roman" w:cs="Arial"/>
                <w:w w:val="105"/>
                <w:lang w:val="pt-BR"/>
              </w:rPr>
              <w:t>h</w:t>
            </w:r>
            <w:r w:rsidRPr="0086640F">
              <w:rPr>
                <w:rFonts w:eastAsia="Times New Roman" w:cs="Arial"/>
                <w:w w:val="108"/>
                <w:lang w:val="pt-BR"/>
              </w:rPr>
              <w:t xml:space="preserve">a </w:t>
            </w:r>
            <w:r w:rsidRPr="0086640F">
              <w:rPr>
                <w:rFonts w:eastAsia="Times New Roman" w:cs="Arial"/>
                <w:lang w:val="pt-BR"/>
              </w:rPr>
              <w:t xml:space="preserve">– </w:t>
            </w:r>
            <w:r w:rsidRPr="0086640F">
              <w:rPr>
                <w:rFonts w:eastAsia="Times New Roman" w:cs="Arial"/>
                <w:w w:val="80"/>
                <w:lang w:val="pt-BR"/>
              </w:rPr>
              <w:t>E</w:t>
            </w:r>
            <w:r w:rsidRPr="0086640F">
              <w:rPr>
                <w:rFonts w:eastAsia="Times New Roman" w:cs="Arial"/>
                <w:spacing w:val="3"/>
                <w:w w:val="82"/>
                <w:lang w:val="pt-BR"/>
              </w:rPr>
              <w:t>S</w:t>
            </w:r>
            <w:r w:rsidRPr="0086640F">
              <w:rPr>
                <w:rFonts w:eastAsia="Times New Roman" w:cs="Arial"/>
                <w:lang w:val="pt-BR"/>
              </w:rPr>
              <w:t xml:space="preserve"> </w:t>
            </w:r>
            <w:r w:rsidR="00295FD8" w:rsidRPr="0086640F">
              <w:rPr>
                <w:rFonts w:eastAsia="Times New Roman" w:cs="Arial"/>
                <w:lang w:val="pt-BR"/>
              </w:rPr>
              <w:t>–</w:t>
            </w:r>
          </w:p>
          <w:p w:rsidR="00FD3D11" w:rsidRPr="0086640F" w:rsidRDefault="00FD3D11">
            <w:pPr>
              <w:tabs>
                <w:tab w:val="left" w:pos="0"/>
              </w:tabs>
              <w:spacing w:after="120"/>
              <w:jc w:val="center"/>
              <w:rPr>
                <w:rFonts w:cs="Arial"/>
              </w:rPr>
            </w:pPr>
            <w:r w:rsidRPr="0086640F">
              <w:rPr>
                <w:rFonts w:eastAsia="Times New Roman" w:cs="Arial"/>
                <w:lang w:val="pt-BR"/>
              </w:rPr>
              <w:t xml:space="preserve"> </w:t>
            </w:r>
            <w:proofErr w:type="spellStart"/>
            <w:r w:rsidRPr="0086640F">
              <w:rPr>
                <w:rFonts w:eastAsia="Times New Roman" w:cs="Arial"/>
                <w:spacing w:val="2"/>
                <w:w w:val="96"/>
                <w:lang w:val="pt-BR"/>
              </w:rPr>
              <w:t>C</w:t>
            </w:r>
            <w:r w:rsidRPr="0086640F">
              <w:rPr>
                <w:rFonts w:eastAsia="Times New Roman" w:cs="Arial"/>
                <w:spacing w:val="3"/>
                <w:w w:val="96"/>
                <w:lang w:val="pt-BR"/>
              </w:rPr>
              <w:t>e</w:t>
            </w:r>
            <w:r w:rsidRPr="0086640F">
              <w:rPr>
                <w:rFonts w:eastAsia="Times New Roman" w:cs="Arial"/>
                <w:spacing w:val="4"/>
                <w:w w:val="96"/>
                <w:lang w:val="pt-BR"/>
              </w:rPr>
              <w:t>p</w:t>
            </w:r>
            <w:proofErr w:type="spellEnd"/>
            <w:r w:rsidRPr="0086640F">
              <w:rPr>
                <w:rFonts w:eastAsia="Times New Roman" w:cs="Arial"/>
                <w:w w:val="96"/>
                <w:lang w:val="pt-BR"/>
              </w:rPr>
              <w:t>:</w:t>
            </w:r>
            <w:r w:rsidR="00295FD8" w:rsidRPr="0086640F">
              <w:rPr>
                <w:rFonts w:eastAsia="Times New Roman" w:cs="Arial"/>
                <w:w w:val="96"/>
                <w:lang w:val="pt-BR"/>
              </w:rPr>
              <w:t xml:space="preserve"> </w:t>
            </w:r>
            <w:r w:rsidRPr="0086640F">
              <w:rPr>
                <w:rFonts w:eastAsia="Times New Roman" w:cs="Arial"/>
                <w:w w:val="101"/>
                <w:lang w:val="pt-BR"/>
              </w:rPr>
              <w:t>2</w:t>
            </w:r>
            <w:r w:rsidRPr="0086640F">
              <w:rPr>
                <w:rFonts w:eastAsia="Times New Roman" w:cs="Arial"/>
                <w:spacing w:val="6"/>
                <w:w w:val="101"/>
                <w:lang w:val="pt-BR"/>
              </w:rPr>
              <w:t>9</w:t>
            </w:r>
            <w:r w:rsidRPr="0086640F">
              <w:rPr>
                <w:rFonts w:eastAsia="Times New Roman" w:cs="Arial"/>
                <w:spacing w:val="2"/>
                <w:lang w:val="pt-BR"/>
              </w:rPr>
              <w:t>.</w:t>
            </w:r>
            <w:r w:rsidRPr="0086640F">
              <w:rPr>
                <w:rFonts w:eastAsia="Times New Roman" w:cs="Arial"/>
                <w:w w:val="101"/>
                <w:lang w:val="pt-BR"/>
              </w:rPr>
              <w:t>1</w:t>
            </w:r>
            <w:r w:rsidRPr="0086640F">
              <w:rPr>
                <w:rFonts w:eastAsia="Times New Roman" w:cs="Arial"/>
                <w:spacing w:val="3"/>
                <w:w w:val="101"/>
                <w:lang w:val="pt-BR"/>
              </w:rPr>
              <w:t>0</w:t>
            </w:r>
            <w:r w:rsidRPr="0086640F">
              <w:rPr>
                <w:rFonts w:eastAsia="Times New Roman" w:cs="Arial"/>
                <w:w w:val="101"/>
                <w:lang w:val="pt-BR"/>
              </w:rPr>
              <w:t>0</w:t>
            </w:r>
            <w:r w:rsidRPr="0086640F">
              <w:rPr>
                <w:rFonts w:eastAsia="Times New Roman" w:cs="Arial"/>
                <w:spacing w:val="3"/>
                <w:w w:val="91"/>
                <w:lang w:val="pt-BR"/>
              </w:rPr>
              <w:t>-</w:t>
            </w:r>
            <w:r w:rsidRPr="0086640F">
              <w:rPr>
                <w:rFonts w:eastAsia="Times New Roman" w:cs="Arial"/>
                <w:w w:val="101"/>
                <w:lang w:val="pt-BR"/>
              </w:rPr>
              <w:t>2</w:t>
            </w:r>
            <w:r w:rsidRPr="0086640F">
              <w:rPr>
                <w:rFonts w:eastAsia="Times New Roman" w:cs="Arial"/>
                <w:spacing w:val="3"/>
                <w:w w:val="101"/>
                <w:lang w:val="pt-BR"/>
              </w:rPr>
              <w:t>0</w:t>
            </w:r>
            <w:r w:rsidRPr="0086640F">
              <w:rPr>
                <w:rFonts w:eastAsia="Times New Roman" w:cs="Arial"/>
                <w:w w:val="101"/>
                <w:lang w:val="pt-BR"/>
              </w:rPr>
              <w:t>0</w:t>
            </w:r>
          </w:p>
          <w:p w:rsidR="00FD3D11" w:rsidRPr="0086640F" w:rsidRDefault="00FD3D11">
            <w:pPr>
              <w:rPr>
                <w:rFonts w:cs="Arial"/>
                <w:b/>
              </w:rPr>
            </w:pPr>
            <w:r w:rsidRPr="0086640F">
              <w:rPr>
                <w:rFonts w:eastAsia="Times New Roman" w:cs="Arial"/>
                <w:w w:val="92"/>
                <w:lang w:val="pt-BR"/>
              </w:rPr>
              <w:t xml:space="preserve">      Te</w:t>
            </w:r>
            <w:r w:rsidRPr="0086640F">
              <w:rPr>
                <w:rFonts w:eastAsia="Times New Roman" w:cs="Arial"/>
                <w:spacing w:val="3"/>
                <w:w w:val="92"/>
                <w:lang w:val="pt-BR"/>
              </w:rPr>
              <w:t>l</w:t>
            </w:r>
            <w:r w:rsidRPr="0086640F">
              <w:rPr>
                <w:rFonts w:eastAsia="Times New Roman" w:cs="Arial"/>
                <w:w w:val="92"/>
                <w:lang w:val="pt-BR"/>
              </w:rPr>
              <w:t>.:</w:t>
            </w:r>
            <w:r w:rsidRPr="0086640F">
              <w:rPr>
                <w:rFonts w:eastAsia="Times New Roman" w:cs="Arial"/>
                <w:spacing w:val="2"/>
                <w:lang w:val="pt-BR"/>
              </w:rPr>
              <w:t>(</w:t>
            </w:r>
            <w:r w:rsidRPr="0086640F">
              <w:rPr>
                <w:rFonts w:eastAsia="Times New Roman" w:cs="Arial"/>
                <w:lang w:val="pt-BR"/>
              </w:rPr>
              <w:t>27)</w:t>
            </w:r>
            <w:r w:rsidR="00295FD8" w:rsidRPr="0086640F">
              <w:rPr>
                <w:rFonts w:eastAsia="Times New Roman" w:cs="Arial"/>
                <w:lang w:val="pt-BR"/>
              </w:rPr>
              <w:t xml:space="preserve"> </w:t>
            </w:r>
            <w:r w:rsidRPr="0086640F">
              <w:rPr>
                <w:rFonts w:eastAsia="Times New Roman" w:cs="Arial"/>
                <w:w w:val="101"/>
                <w:lang w:val="pt-BR"/>
              </w:rPr>
              <w:t>3229</w:t>
            </w:r>
            <w:r w:rsidRPr="0086640F">
              <w:rPr>
                <w:rFonts w:eastAsia="Times New Roman" w:cs="Arial"/>
                <w:w w:val="91"/>
                <w:lang w:val="pt-BR"/>
              </w:rPr>
              <w:t>-</w:t>
            </w:r>
            <w:r w:rsidRPr="0086640F">
              <w:rPr>
                <w:rFonts w:eastAsia="Times New Roman" w:cs="Arial"/>
                <w:w w:val="101"/>
                <w:lang w:val="pt-BR"/>
              </w:rPr>
              <w:t>9309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rPr>
                <w:rFonts w:ascii="Times New Roman"/>
                <w:sz w:val="20"/>
              </w:rPr>
            </w:pPr>
            <w:r w:rsidRPr="0086640F">
              <w:t>Administração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7" w:right="159"/>
            </w:pPr>
            <w:r w:rsidRPr="0086640F">
              <w:t>Matutino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9" w:right="159"/>
            </w:pPr>
            <w:r w:rsidRPr="0086640F">
              <w:t>Vespertino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9" w:right="159"/>
            </w:pPr>
            <w:r w:rsidRPr="0086640F">
              <w:t>Noturno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189"/>
            </w:pPr>
            <w:r w:rsidRPr="0086640F">
              <w:t>2 anos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rPr>
                <w:rFonts w:ascii="Times New Roman"/>
                <w:sz w:val="20"/>
              </w:rPr>
            </w:pPr>
            <w:r w:rsidRPr="0086640F">
              <w:t>Eventos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7" w:right="159"/>
            </w:pPr>
            <w:r w:rsidRPr="0086640F">
              <w:t>Matutino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3"/>
            </w:pPr>
            <w:r w:rsidRPr="0086640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234"/>
            </w:pPr>
            <w:r w:rsidRPr="0086640F">
              <w:t>1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thickThin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199" w:right="159"/>
            </w:pPr>
            <w:r w:rsidRPr="0086640F">
              <w:t>Vespertino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247" w:right="213"/>
            </w:pPr>
            <w:r w:rsidRPr="0086640F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right="234"/>
            </w:pPr>
            <w:r w:rsidRPr="0086640F">
              <w:t>1 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85" w:right="48"/>
            </w:pPr>
            <w:r w:rsidRPr="0086640F">
              <w:t>Informática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7" w:right="159"/>
            </w:pPr>
            <w:r w:rsidRPr="0086640F">
              <w:t>Matutino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thickThin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9" w:right="159"/>
            </w:pPr>
            <w:r w:rsidRPr="0086640F">
              <w:t>Vespertino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85" w:right="48"/>
            </w:pPr>
            <w:r w:rsidRPr="0086640F">
              <w:t>Modelagem do Vestuário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7" w:right="159"/>
            </w:pPr>
            <w:r w:rsidRPr="0086640F">
              <w:t>Matutino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3"/>
            </w:pPr>
            <w:r w:rsidRPr="0086640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234"/>
            </w:pPr>
            <w:r w:rsidRPr="0086640F">
              <w:t>1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25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thickThin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199" w:right="159"/>
            </w:pPr>
            <w:r w:rsidRPr="0086640F">
              <w:t>Vespertino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247" w:right="213"/>
            </w:pPr>
            <w:r w:rsidRPr="0086640F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right="234"/>
            </w:pPr>
            <w:r w:rsidRPr="0086640F">
              <w:t>1 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62" w:right="22"/>
            </w:pPr>
            <w:r w:rsidRPr="0086640F">
              <w:t>25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85" w:right="45"/>
            </w:pPr>
            <w:r w:rsidRPr="0086640F">
              <w:t>Multimídia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 w:rsidP="005648ED">
            <w:pPr>
              <w:pStyle w:val="TableParagraph"/>
              <w:tabs>
                <w:tab w:val="center" w:pos="650"/>
              </w:tabs>
              <w:spacing w:line="250" w:lineRule="exact"/>
              <w:ind w:left="199" w:right="159"/>
            </w:pPr>
            <w:r w:rsidRPr="0086640F">
              <w:t>Matu</w:t>
            </w:r>
            <w:r w:rsidR="005648ED">
              <w:t>ti</w:t>
            </w:r>
            <w:bookmarkStart w:id="0" w:name="_GoBack"/>
            <w:bookmarkEnd w:id="0"/>
            <w:r w:rsidRPr="0086640F"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3"/>
            </w:pPr>
            <w:r w:rsidRPr="0086640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234"/>
            </w:pPr>
            <w:r w:rsidRPr="0086640F">
              <w:t>1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25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thickThin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tabs>
                <w:tab w:val="center" w:pos="650"/>
              </w:tabs>
              <w:spacing w:line="250" w:lineRule="exact"/>
              <w:ind w:left="199" w:right="159"/>
            </w:pPr>
            <w:r w:rsidRPr="0086640F">
              <w:t>Vespertino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247" w:right="213"/>
            </w:pPr>
            <w:r w:rsidRPr="0086640F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right="234"/>
            </w:pPr>
            <w:r w:rsidRPr="0086640F">
              <w:t>1 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62" w:right="22"/>
            </w:pPr>
            <w:r w:rsidRPr="0086640F">
              <w:t>25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hideMark/>
          </w:tcPr>
          <w:p w:rsidR="00FD3D11" w:rsidRPr="0086640F" w:rsidRDefault="00FD3D11">
            <w:pPr>
              <w:pStyle w:val="TableParagraph"/>
              <w:spacing w:before="163"/>
              <w:ind w:left="595"/>
              <w:jc w:val="left"/>
            </w:pPr>
            <w:r w:rsidRPr="0086640F">
              <w:t>Produção de Moda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9" w:right="159"/>
            </w:pPr>
            <w:r w:rsidRPr="0086640F">
              <w:t>Matutino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3"/>
            </w:pPr>
            <w:r w:rsidRPr="0086640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239"/>
            </w:pPr>
            <w:r w:rsidRPr="0086640F">
              <w:t>1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25</w:t>
            </w:r>
          </w:p>
        </w:tc>
      </w:tr>
      <w:tr w:rsidR="0086640F" w:rsidRPr="0086640F" w:rsidTr="00295FD8">
        <w:trPr>
          <w:trHeight w:val="311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thickThin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199" w:right="159"/>
            </w:pPr>
            <w:r w:rsidRPr="0086640F">
              <w:t>Noturno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247" w:right="213"/>
            </w:pPr>
            <w:r w:rsidRPr="0086640F">
              <w:t>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spacing w:line="250" w:lineRule="exact"/>
              <w:ind w:left="62" w:right="22"/>
            </w:pPr>
            <w:r w:rsidRPr="0086640F">
              <w:t>25</w:t>
            </w:r>
          </w:p>
        </w:tc>
      </w:tr>
      <w:tr w:rsidR="0086640F" w:rsidRPr="0086640F" w:rsidTr="00295FD8">
        <w:trPr>
          <w:trHeight w:val="187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85" w:right="47"/>
            </w:pPr>
            <w:r w:rsidRPr="0086640F">
              <w:t>Rádio e Televisão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199" w:right="159"/>
            </w:pPr>
            <w:r w:rsidRPr="0086640F">
              <w:t>Matutino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125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tcBorders>
              <w:top w:val="thickThinSmallGap" w:sz="2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11" w:rsidRPr="0086640F" w:rsidRDefault="00FD3D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199" w:right="159"/>
            </w:pPr>
            <w:r w:rsidRPr="0086640F">
              <w:t>Vespertino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13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3D11" w:rsidRPr="0086640F" w:rsidRDefault="00FD3D11">
            <w:pPr>
              <w:pStyle w:val="TableParagraph"/>
              <w:ind w:left="85" w:right="47"/>
            </w:pPr>
            <w:r w:rsidRPr="0086640F">
              <w:t>Redes de Computadores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199" w:right="159"/>
            </w:pPr>
            <w:r w:rsidRPr="0086640F">
              <w:t>Matutino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247" w:right="212"/>
            </w:pPr>
            <w:r w:rsidRPr="0086640F">
              <w:t>1.200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right="157"/>
            </w:pPr>
            <w:r w:rsidRPr="0086640F">
              <w:t>1,5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D3D11" w:rsidRPr="0086640F" w:rsidRDefault="00FD3D11">
            <w:pPr>
              <w:pStyle w:val="TableParagraph"/>
              <w:ind w:left="62" w:right="22"/>
            </w:pPr>
            <w:r w:rsidRPr="0086640F">
              <w:t>30</w:t>
            </w:r>
          </w:p>
        </w:tc>
      </w:tr>
      <w:tr w:rsidR="0086640F" w:rsidRPr="0086640F" w:rsidTr="00295FD8">
        <w:trPr>
          <w:trHeight w:val="323"/>
        </w:trPr>
        <w:tc>
          <w:tcPr>
            <w:tcW w:w="827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1F1F1"/>
            <w:hideMark/>
          </w:tcPr>
          <w:p w:rsidR="00FD3D11" w:rsidRPr="0086640F" w:rsidRDefault="00FD3D11">
            <w:pPr>
              <w:pStyle w:val="TableParagraph"/>
              <w:spacing w:before="5"/>
              <w:ind w:left="3459" w:right="3450"/>
              <w:rPr>
                <w:b/>
              </w:rPr>
            </w:pPr>
            <w:r w:rsidRPr="0086640F">
              <w:rPr>
                <w:b/>
                <w:w w:val="90"/>
              </w:rPr>
              <w:t>SUBTOTAL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FD3D11" w:rsidRPr="0086640F" w:rsidRDefault="00FD3D11" w:rsidP="009F6ED1">
            <w:pPr>
              <w:pStyle w:val="TableParagraph"/>
              <w:tabs>
                <w:tab w:val="center" w:pos="367"/>
              </w:tabs>
              <w:spacing w:before="5"/>
              <w:ind w:left="40" w:right="24"/>
              <w:rPr>
                <w:b/>
              </w:rPr>
            </w:pPr>
            <w:r w:rsidRPr="0086640F">
              <w:rPr>
                <w:b/>
              </w:rPr>
              <w:t>450</w:t>
            </w:r>
          </w:p>
        </w:tc>
      </w:tr>
    </w:tbl>
    <w:tbl>
      <w:tblPr>
        <w:tblStyle w:val="TableNormal"/>
        <w:tblW w:w="8980" w:type="dxa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1"/>
        <w:gridCol w:w="709"/>
      </w:tblGrid>
      <w:tr w:rsidR="0086640F" w:rsidRPr="0086640F" w:rsidTr="00295FD8">
        <w:trPr>
          <w:trHeight w:val="325"/>
        </w:trPr>
        <w:tc>
          <w:tcPr>
            <w:tcW w:w="8271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1F1F1"/>
          </w:tcPr>
          <w:p w:rsidR="00FD3D11" w:rsidRPr="0086640F" w:rsidRDefault="00FD3D11" w:rsidP="009C1774">
            <w:pPr>
              <w:pStyle w:val="TableParagraph"/>
              <w:spacing w:before="5"/>
              <w:ind w:left="3459" w:right="3450"/>
              <w:rPr>
                <w:b/>
              </w:rPr>
            </w:pPr>
            <w:r w:rsidRPr="0086640F">
              <w:rPr>
                <w:b/>
                <w:w w:val="90"/>
              </w:rPr>
              <w:t>TOTAL GERAL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1F1F1"/>
          </w:tcPr>
          <w:p w:rsidR="00FD3D11" w:rsidRPr="0086640F" w:rsidRDefault="00295FD8" w:rsidP="009C1774">
            <w:pPr>
              <w:pStyle w:val="TableParagraph"/>
              <w:spacing w:before="5"/>
              <w:ind w:left="40" w:right="24"/>
              <w:rPr>
                <w:b/>
              </w:rPr>
            </w:pPr>
            <w:r w:rsidRPr="0086640F">
              <w:rPr>
                <w:b/>
              </w:rPr>
              <w:t>650</w:t>
            </w:r>
          </w:p>
        </w:tc>
      </w:tr>
    </w:tbl>
    <w:p w:rsidR="006A50D5" w:rsidRPr="0086640F" w:rsidRDefault="004710C7">
      <w:pPr>
        <w:pStyle w:val="Corpodetexto"/>
        <w:spacing w:line="276" w:lineRule="auto"/>
        <w:ind w:left="682"/>
      </w:pPr>
      <w:r w:rsidRPr="0086640F">
        <w:t>OBS: O CEET poderá abrir as novas turmas com o quantitativo de até 5% a mais ou a menos que o número de vagasaprovadas, constantes nesse anexo, atendendo ao definido na Resolução do CEE que aprovou o curso.</w:t>
      </w: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spacing w:before="3"/>
        <w:rPr>
          <w:sz w:val="27"/>
        </w:rPr>
      </w:pPr>
    </w:p>
    <w:p w:rsidR="006A50D5" w:rsidRPr="0086640F" w:rsidRDefault="004710C7">
      <w:pPr>
        <w:pStyle w:val="Ttulo11"/>
        <w:spacing w:before="101"/>
        <w:ind w:left="1838" w:right="1286"/>
        <w:jc w:val="center"/>
      </w:pPr>
      <w:r w:rsidRPr="0086640F">
        <w:t>EDITAL SECT</w:t>
      </w:r>
      <w:r w:rsidR="001C22D4">
        <w:t>I Nº 159</w:t>
      </w:r>
      <w:r w:rsidRPr="0086640F">
        <w:t>/2018</w:t>
      </w: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6A50D5">
      <w:pPr>
        <w:pStyle w:val="Corpodetexto"/>
        <w:spacing w:before="6"/>
        <w:rPr>
          <w:b/>
          <w:sz w:val="25"/>
        </w:rPr>
      </w:pPr>
    </w:p>
    <w:p w:rsidR="006A50D5" w:rsidRPr="0086640F" w:rsidRDefault="004710C7">
      <w:pPr>
        <w:ind w:left="1510" w:right="1663"/>
        <w:jc w:val="center"/>
        <w:rPr>
          <w:b/>
        </w:rPr>
      </w:pPr>
      <w:r w:rsidRPr="0086640F">
        <w:rPr>
          <w:b/>
        </w:rPr>
        <w:t>ANEXO B</w:t>
      </w: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6A50D5">
      <w:pPr>
        <w:pStyle w:val="Corpodetexto"/>
        <w:spacing w:before="6"/>
        <w:rPr>
          <w:b/>
          <w:sz w:val="25"/>
        </w:rPr>
      </w:pPr>
    </w:p>
    <w:p w:rsidR="006A50D5" w:rsidRPr="0086640F" w:rsidRDefault="004710C7">
      <w:pPr>
        <w:ind w:left="1838" w:right="1277"/>
        <w:jc w:val="center"/>
        <w:rPr>
          <w:b/>
        </w:rPr>
      </w:pPr>
      <w:r w:rsidRPr="0086640F">
        <w:rPr>
          <w:b/>
        </w:rPr>
        <w:t>DECLARAÇÃO DE COMPATIBILIDADE DE HORÁRIO</w:t>
      </w: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6A50D5">
      <w:pPr>
        <w:pStyle w:val="Corpodetexto"/>
        <w:rPr>
          <w:b/>
          <w:sz w:val="24"/>
        </w:rPr>
      </w:pPr>
    </w:p>
    <w:p w:rsidR="006A50D5" w:rsidRPr="0086640F" w:rsidRDefault="004710C7" w:rsidP="00CF261D">
      <w:pPr>
        <w:pStyle w:val="Corpodetexto"/>
        <w:tabs>
          <w:tab w:val="left" w:pos="8581"/>
          <w:tab w:val="left" w:pos="9551"/>
        </w:tabs>
        <w:spacing w:before="153" w:line="360" w:lineRule="auto"/>
        <w:ind w:left="680"/>
        <w:jc w:val="both"/>
      </w:pPr>
      <w:r w:rsidRPr="0086640F">
        <w:t>Eu,</w:t>
      </w:r>
      <w:r w:rsidR="00CF261D" w:rsidRPr="0086640F">
        <w:t xml:space="preserve"> _____________________________________________________________________________________, </w:t>
      </w:r>
      <w:r w:rsidRPr="0086640F">
        <w:t>CPF</w:t>
      </w:r>
      <w:r w:rsidR="00295FD8" w:rsidRPr="0086640F">
        <w:t xml:space="preserve"> </w:t>
      </w:r>
      <w:r w:rsidRPr="0086640F">
        <w:t>nº.</w:t>
      </w:r>
      <w:r w:rsidR="00CF261D" w:rsidRPr="0086640F">
        <w:t xml:space="preserve"> _________________________________ </w:t>
      </w:r>
      <w:r w:rsidRPr="0086640F">
        <w:t>e</w:t>
      </w:r>
      <w:r w:rsidR="00295FD8" w:rsidRPr="0086640F">
        <w:t xml:space="preserve"> </w:t>
      </w:r>
      <w:r w:rsidRPr="0086640F">
        <w:t>CI</w:t>
      </w:r>
      <w:r w:rsidR="00295FD8" w:rsidRPr="0086640F">
        <w:t xml:space="preserve"> </w:t>
      </w:r>
      <w:r w:rsidRPr="0086640F">
        <w:t>nº.</w:t>
      </w:r>
      <w:r w:rsidR="00CF261D" w:rsidRPr="0086640F">
        <w:t xml:space="preserve"> _________________________________</w:t>
      </w:r>
      <w:r w:rsidR="00295FD8" w:rsidRPr="0086640F">
        <w:t xml:space="preserve"> </w:t>
      </w:r>
      <w:r w:rsidRPr="0086640F">
        <w:t>declaro,</w:t>
      </w:r>
      <w:r w:rsidR="00295FD8" w:rsidRPr="0086640F">
        <w:t xml:space="preserve"> </w:t>
      </w:r>
      <w:r w:rsidRPr="0086640F">
        <w:t>para</w:t>
      </w:r>
      <w:r w:rsidR="00295FD8" w:rsidRPr="0086640F">
        <w:t xml:space="preserve"> </w:t>
      </w:r>
      <w:r w:rsidRPr="0086640F">
        <w:t>fins</w:t>
      </w:r>
      <w:r w:rsidR="00295FD8" w:rsidRPr="0086640F">
        <w:t xml:space="preserve"> </w:t>
      </w:r>
      <w:r w:rsidRPr="0086640F">
        <w:t>de</w:t>
      </w:r>
      <w:r w:rsidR="00295FD8" w:rsidRPr="0086640F">
        <w:t xml:space="preserve"> </w:t>
      </w:r>
      <w:r w:rsidRPr="0086640F">
        <w:t>compatibilidade</w:t>
      </w:r>
      <w:r w:rsidR="00295FD8" w:rsidRPr="0086640F">
        <w:t xml:space="preserve"> </w:t>
      </w:r>
      <w:r w:rsidRPr="0086640F">
        <w:t>de horário,</w:t>
      </w:r>
      <w:r w:rsidR="00295FD8" w:rsidRPr="0086640F">
        <w:t xml:space="preserve"> </w:t>
      </w:r>
      <w:r w:rsidRPr="0086640F">
        <w:t>que</w:t>
      </w:r>
      <w:r w:rsidR="00295FD8" w:rsidRPr="0086640F">
        <w:t xml:space="preserve"> </w:t>
      </w:r>
      <w:r w:rsidRPr="0086640F">
        <w:t>posso</w:t>
      </w:r>
      <w:r w:rsidR="00295FD8" w:rsidRPr="0086640F">
        <w:t xml:space="preserve"> </w:t>
      </w:r>
      <w:r w:rsidRPr="0086640F">
        <w:t>frequentar</w:t>
      </w:r>
      <w:r w:rsidR="00295FD8" w:rsidRPr="0086640F">
        <w:t xml:space="preserve"> </w:t>
      </w:r>
      <w:r w:rsidRPr="0086640F">
        <w:t>regularmente</w:t>
      </w:r>
      <w:r w:rsidR="00295FD8" w:rsidRPr="0086640F">
        <w:t xml:space="preserve"> </w:t>
      </w:r>
      <w:r w:rsidRPr="0086640F">
        <w:t>e</w:t>
      </w:r>
      <w:r w:rsidR="00295FD8" w:rsidRPr="0086640F">
        <w:t xml:space="preserve"> </w:t>
      </w:r>
      <w:r w:rsidRPr="0086640F">
        <w:t>com</w:t>
      </w:r>
      <w:r w:rsidR="00295FD8" w:rsidRPr="0086640F">
        <w:t xml:space="preserve"> </w:t>
      </w:r>
      <w:r w:rsidRPr="0086640F">
        <w:t>pontualidade</w:t>
      </w:r>
      <w:r w:rsidR="00295FD8" w:rsidRPr="0086640F">
        <w:t xml:space="preserve"> </w:t>
      </w:r>
      <w:r w:rsidRPr="0086640F">
        <w:t>o</w:t>
      </w:r>
      <w:r w:rsidR="00295FD8" w:rsidRPr="0086640F">
        <w:t xml:space="preserve"> </w:t>
      </w:r>
      <w:r w:rsidRPr="0086640F">
        <w:t>Curso</w:t>
      </w:r>
      <w:r w:rsidR="00295FD8" w:rsidRPr="0086640F">
        <w:t xml:space="preserve"> </w:t>
      </w:r>
      <w:r w:rsidRPr="0086640F">
        <w:t>Técnico</w:t>
      </w:r>
      <w:r w:rsidR="00295FD8" w:rsidRPr="0086640F">
        <w:t xml:space="preserve"> </w:t>
      </w:r>
      <w:r w:rsidRPr="0086640F">
        <w:t>de</w:t>
      </w:r>
      <w:r w:rsidR="00295FD8" w:rsidRPr="0086640F">
        <w:t xml:space="preserve"> </w:t>
      </w:r>
      <w:r w:rsidRPr="0086640F">
        <w:t>Nível</w:t>
      </w:r>
      <w:r w:rsidR="00295FD8" w:rsidRPr="0086640F">
        <w:t xml:space="preserve"> </w:t>
      </w:r>
      <w:r w:rsidRPr="0086640F">
        <w:t>Médio</w:t>
      </w:r>
      <w:r w:rsidR="00295FD8" w:rsidRPr="0086640F">
        <w:t xml:space="preserve"> </w:t>
      </w:r>
      <w:r w:rsidRPr="0086640F">
        <w:t>em</w:t>
      </w:r>
      <w:r w:rsidR="00CF261D" w:rsidRPr="0086640F">
        <w:t xml:space="preserve"> ___________________________________________________________________ </w:t>
      </w:r>
      <w:r w:rsidRPr="0086640F">
        <w:t>na</w:t>
      </w:r>
      <w:r w:rsidR="00295FD8" w:rsidRPr="0086640F">
        <w:t xml:space="preserve"> </w:t>
      </w:r>
      <w:r w:rsidRPr="0086640F">
        <w:t>instituição</w:t>
      </w:r>
      <w:r w:rsidR="00CF261D" w:rsidRPr="0086640F">
        <w:t xml:space="preserve">  _____________________________________</w:t>
      </w:r>
      <w:r w:rsidRPr="0086640F">
        <w:t>,</w:t>
      </w:r>
      <w:r w:rsidR="00295FD8" w:rsidRPr="0086640F">
        <w:t xml:space="preserve"> </w:t>
      </w:r>
      <w:r w:rsidRPr="0086640F">
        <w:t>no</w:t>
      </w:r>
      <w:r w:rsidR="0086640F">
        <w:t xml:space="preserve"> </w:t>
      </w:r>
      <w:r w:rsidRPr="0086640F">
        <w:t>turno</w:t>
      </w:r>
      <w:r w:rsidR="00CF261D" w:rsidRPr="0086640F">
        <w:t xml:space="preserve"> ___________________</w:t>
      </w:r>
      <w:r w:rsidRPr="0086640F">
        <w:t xml:space="preserve">, de segunda- feira </w:t>
      </w:r>
      <w:r w:rsidR="0086640F">
        <w:t>à</w:t>
      </w:r>
      <w:r w:rsidRPr="0086640F">
        <w:t xml:space="preserve"> sexta-feira, com horário de</w:t>
      </w:r>
      <w:r w:rsidR="00295FD8" w:rsidRPr="0086640F">
        <w:t xml:space="preserve"> </w:t>
      </w:r>
      <w:r w:rsidRPr="0086640F">
        <w:t>entrada</w:t>
      </w:r>
      <w:r w:rsidR="00295FD8" w:rsidRPr="0086640F">
        <w:t xml:space="preserve"> </w:t>
      </w:r>
      <w:r w:rsidRPr="0086640F">
        <w:t>às</w:t>
      </w:r>
      <w:r w:rsidR="00CF261D" w:rsidRPr="0086640F">
        <w:t xml:space="preserve"> _________________________ </w:t>
      </w:r>
      <w:r w:rsidRPr="0086640F">
        <w:t>e horário de</w:t>
      </w:r>
      <w:r w:rsidR="00295FD8" w:rsidRPr="0086640F">
        <w:t xml:space="preserve"> </w:t>
      </w:r>
      <w:r w:rsidRPr="0086640F">
        <w:t>saída</w:t>
      </w:r>
      <w:r w:rsidR="00295FD8" w:rsidRPr="0086640F">
        <w:t xml:space="preserve"> </w:t>
      </w:r>
      <w:r w:rsidRPr="0086640F">
        <w:t>às</w:t>
      </w:r>
      <w:r w:rsidR="00CF261D" w:rsidRPr="0086640F">
        <w:t xml:space="preserve"> ________________________</w:t>
      </w:r>
      <w:r w:rsidRPr="0086640F">
        <w:t>, NÃO TENDO NENHUM IMPEDIMENTO OU INCOMPATIBILIDADE DE QUALQUER</w:t>
      </w:r>
      <w:r w:rsidR="00295FD8" w:rsidRPr="0086640F">
        <w:t xml:space="preserve"> </w:t>
      </w:r>
      <w:r w:rsidRPr="0086640F">
        <w:t>NATUREZA.</w:t>
      </w: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</w:pPr>
    </w:p>
    <w:p w:rsidR="006A50D5" w:rsidRPr="0086640F" w:rsidRDefault="004710C7">
      <w:pPr>
        <w:pStyle w:val="Corpodetexto"/>
        <w:tabs>
          <w:tab w:val="left" w:pos="4569"/>
          <w:tab w:val="left" w:pos="5416"/>
          <w:tab w:val="left" w:pos="7325"/>
        </w:tabs>
        <w:ind w:left="2561"/>
      </w:pPr>
      <w:r w:rsidRPr="0086640F">
        <w:rPr>
          <w:u w:val="single"/>
        </w:rPr>
        <w:tab/>
      </w:r>
      <w:r w:rsidRPr="0086640F">
        <w:t>,</w:t>
      </w:r>
      <w:r w:rsidRPr="0086640F">
        <w:rPr>
          <w:u w:val="single"/>
        </w:rPr>
        <w:tab/>
      </w:r>
      <w:r w:rsidRPr="0086640F">
        <w:t>de</w:t>
      </w:r>
      <w:r w:rsidRPr="0086640F">
        <w:rPr>
          <w:u w:val="single"/>
        </w:rPr>
        <w:tab/>
      </w:r>
      <w:r w:rsidRPr="0086640F">
        <w:t>de</w:t>
      </w:r>
      <w:r w:rsidR="00295FD8" w:rsidRPr="0086640F">
        <w:t xml:space="preserve"> </w:t>
      </w:r>
      <w:r w:rsidRPr="0086640F">
        <w:t>201</w:t>
      </w:r>
      <w:r w:rsidR="00CF6AC6" w:rsidRPr="0086640F">
        <w:t>9</w:t>
      </w:r>
      <w:r w:rsidRPr="0086640F">
        <w:t>.</w:t>
      </w: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1331C9">
      <w:pPr>
        <w:pStyle w:val="Corpodetexto"/>
        <w:rPr>
          <w:sz w:val="17"/>
        </w:rPr>
      </w:pPr>
      <w:r w:rsidRPr="0086640F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152399</wp:posOffset>
                </wp:positionV>
                <wp:extent cx="3695700" cy="0"/>
                <wp:effectExtent l="0" t="0" r="19050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18F5" id="Line 4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0.3pt,12pt" to="461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wX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" strokeweight=".19472mm">
                <w10:wrap type="topAndBottom" anchorx="page"/>
              </v:line>
            </w:pict>
          </mc:Fallback>
        </mc:AlternateContent>
      </w:r>
    </w:p>
    <w:p w:rsidR="006A50D5" w:rsidRPr="0086640F" w:rsidRDefault="004710C7">
      <w:pPr>
        <w:pStyle w:val="Corpodetexto"/>
        <w:spacing w:before="147"/>
        <w:ind w:left="1838" w:right="1566"/>
        <w:jc w:val="center"/>
      </w:pPr>
      <w:r w:rsidRPr="0086640F">
        <w:t>Assinatura do aluno por extenso</w:t>
      </w: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6A50D5">
      <w:pPr>
        <w:pStyle w:val="Corpodetexto"/>
        <w:rPr>
          <w:sz w:val="20"/>
        </w:rPr>
      </w:pPr>
    </w:p>
    <w:p w:rsidR="006A50D5" w:rsidRPr="0086640F" w:rsidRDefault="001331C9">
      <w:pPr>
        <w:pStyle w:val="Corpodetexto"/>
        <w:spacing w:before="3"/>
        <w:rPr>
          <w:sz w:val="21"/>
        </w:rPr>
      </w:pPr>
      <w:r w:rsidRPr="0086640F"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183514</wp:posOffset>
                </wp:positionV>
                <wp:extent cx="3695700" cy="0"/>
                <wp:effectExtent l="0" t="0" r="19050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D0C0B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7.6pt,14.45pt" to="468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C8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6A50D5" w:rsidRPr="0086640F" w:rsidRDefault="004710C7">
      <w:pPr>
        <w:pStyle w:val="Corpodetexto"/>
        <w:spacing w:before="148"/>
        <w:ind w:left="2602"/>
      </w:pPr>
      <w:r w:rsidRPr="0086640F">
        <w:t>Assinatura do pai ou responsável (para caso de aluno menor de idade)</w:t>
      </w:r>
    </w:p>
    <w:p w:rsidR="008A10CF" w:rsidRPr="0086640F" w:rsidRDefault="008A10CF"/>
    <w:p w:rsidR="008A10CF" w:rsidRPr="0086640F" w:rsidRDefault="008A10CF" w:rsidP="008A10CF"/>
    <w:p w:rsidR="009F6ED1" w:rsidRPr="0086640F" w:rsidRDefault="009F6ED1">
      <w:r w:rsidRPr="0086640F">
        <w:br w:type="page"/>
      </w:r>
    </w:p>
    <w:p w:rsidR="001C22D4" w:rsidRDefault="001C22D4" w:rsidP="001C22D4">
      <w:pPr>
        <w:pStyle w:val="Ttulo11"/>
        <w:jc w:val="center"/>
      </w:pPr>
      <w:r w:rsidRPr="001C22D4">
        <w:lastRenderedPageBreak/>
        <w:t>EDITAL SECTI Nº 159/2018</w:t>
      </w:r>
    </w:p>
    <w:p w:rsidR="001C22D4" w:rsidRPr="001C22D4" w:rsidRDefault="001C22D4" w:rsidP="001C22D4">
      <w:pPr>
        <w:pStyle w:val="Ttulo11"/>
        <w:jc w:val="center"/>
      </w:pPr>
    </w:p>
    <w:p w:rsidR="006A50D5" w:rsidRPr="001C22D4" w:rsidRDefault="004710C7" w:rsidP="001C22D4">
      <w:pPr>
        <w:pStyle w:val="Ttulo11"/>
        <w:jc w:val="center"/>
      </w:pPr>
      <w:r w:rsidRPr="001C22D4">
        <w:t>ANEXO C – CRONOGRAMA</w:t>
      </w:r>
    </w:p>
    <w:p w:rsidR="006A50D5" w:rsidRPr="0086640F" w:rsidRDefault="006A50D5" w:rsidP="001C22D4">
      <w:pPr>
        <w:pStyle w:val="Ttulo11"/>
      </w:pPr>
    </w:p>
    <w:p w:rsidR="006A50D5" w:rsidRPr="0086640F" w:rsidRDefault="006A50D5">
      <w:pPr>
        <w:pStyle w:val="Corpodetexto"/>
        <w:spacing w:before="10"/>
        <w:rPr>
          <w:b/>
          <w:sz w:val="29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843"/>
        <w:gridCol w:w="2551"/>
        <w:gridCol w:w="2268"/>
      </w:tblGrid>
      <w:tr w:rsidR="006A50D5" w:rsidRPr="0086640F">
        <w:trPr>
          <w:trHeight w:val="410"/>
        </w:trPr>
        <w:tc>
          <w:tcPr>
            <w:tcW w:w="2264" w:type="dxa"/>
          </w:tcPr>
          <w:p w:rsidR="006A50D5" w:rsidRPr="0086640F" w:rsidRDefault="004710C7">
            <w:pPr>
              <w:pStyle w:val="TableParagraph"/>
              <w:spacing w:line="248" w:lineRule="exact"/>
              <w:ind w:left="140" w:right="133"/>
              <w:rPr>
                <w:b/>
              </w:rPr>
            </w:pPr>
            <w:r w:rsidRPr="0086640F">
              <w:rPr>
                <w:b/>
              </w:rPr>
              <w:t>ETAPA</w:t>
            </w:r>
          </w:p>
        </w:tc>
        <w:tc>
          <w:tcPr>
            <w:tcW w:w="1843" w:type="dxa"/>
          </w:tcPr>
          <w:p w:rsidR="006A50D5" w:rsidRPr="0086640F" w:rsidRDefault="004710C7">
            <w:pPr>
              <w:pStyle w:val="TableParagraph"/>
              <w:spacing w:line="248" w:lineRule="exact"/>
              <w:ind w:left="80" w:right="75"/>
              <w:rPr>
                <w:b/>
              </w:rPr>
            </w:pPr>
            <w:r w:rsidRPr="0086640F">
              <w:rPr>
                <w:b/>
              </w:rPr>
              <w:t>DATA</w:t>
            </w:r>
          </w:p>
        </w:tc>
        <w:tc>
          <w:tcPr>
            <w:tcW w:w="2551" w:type="dxa"/>
          </w:tcPr>
          <w:p w:rsidR="006A50D5" w:rsidRPr="0086640F" w:rsidRDefault="004710C7">
            <w:pPr>
              <w:pStyle w:val="TableParagraph"/>
              <w:spacing w:line="248" w:lineRule="exact"/>
              <w:ind w:left="159" w:right="149"/>
              <w:rPr>
                <w:b/>
              </w:rPr>
            </w:pPr>
            <w:r w:rsidRPr="0086640F">
              <w:rPr>
                <w:b/>
              </w:rPr>
              <w:t>LOCAL</w:t>
            </w:r>
          </w:p>
        </w:tc>
        <w:tc>
          <w:tcPr>
            <w:tcW w:w="2268" w:type="dxa"/>
          </w:tcPr>
          <w:p w:rsidR="006A50D5" w:rsidRPr="0086640F" w:rsidRDefault="004710C7">
            <w:pPr>
              <w:pStyle w:val="TableParagraph"/>
              <w:spacing w:line="248" w:lineRule="exact"/>
              <w:ind w:left="476" w:right="466"/>
              <w:rPr>
                <w:b/>
              </w:rPr>
            </w:pPr>
            <w:r w:rsidRPr="0086640F">
              <w:rPr>
                <w:b/>
              </w:rPr>
              <w:t>HORÁRIO</w:t>
            </w:r>
          </w:p>
        </w:tc>
      </w:tr>
      <w:tr w:rsidR="006A50D5" w:rsidRPr="0086640F">
        <w:trPr>
          <w:trHeight w:val="700"/>
        </w:trPr>
        <w:tc>
          <w:tcPr>
            <w:tcW w:w="2264" w:type="dxa"/>
          </w:tcPr>
          <w:p w:rsidR="006A50D5" w:rsidRPr="0086640F" w:rsidRDefault="004710C7">
            <w:pPr>
              <w:pStyle w:val="TableParagraph"/>
              <w:spacing w:before="139"/>
              <w:ind w:left="141" w:right="133"/>
            </w:pPr>
            <w:r w:rsidRPr="0086640F">
              <w:t>Publicação do edital</w:t>
            </w:r>
          </w:p>
        </w:tc>
        <w:tc>
          <w:tcPr>
            <w:tcW w:w="1843" w:type="dxa"/>
          </w:tcPr>
          <w:p w:rsidR="006A50D5" w:rsidRPr="0086640F" w:rsidRDefault="0086640F" w:rsidP="0086640F">
            <w:pPr>
              <w:pStyle w:val="TableParagraph"/>
              <w:spacing w:before="139"/>
              <w:ind w:left="81" w:right="75"/>
            </w:pPr>
            <w:r w:rsidRPr="0086640F">
              <w:t>30/11</w:t>
            </w:r>
            <w:r w:rsidR="004710C7" w:rsidRPr="0086640F">
              <w:t>/2018</w:t>
            </w:r>
          </w:p>
        </w:tc>
        <w:tc>
          <w:tcPr>
            <w:tcW w:w="2551" w:type="dxa"/>
          </w:tcPr>
          <w:p w:rsidR="006A50D5" w:rsidRPr="0086640F" w:rsidRDefault="004710C7">
            <w:pPr>
              <w:pStyle w:val="TableParagraph"/>
              <w:spacing w:line="248" w:lineRule="exact"/>
              <w:ind w:left="323"/>
              <w:jc w:val="left"/>
            </w:pPr>
            <w:r w:rsidRPr="0086640F">
              <w:t>Diário oficial do ES e site</w:t>
            </w:r>
          </w:p>
          <w:p w:rsidR="006A50D5" w:rsidRPr="0086640F" w:rsidRDefault="005648ED">
            <w:pPr>
              <w:pStyle w:val="TableParagraph"/>
              <w:spacing w:before="38"/>
              <w:ind w:left="374"/>
              <w:jc w:val="left"/>
            </w:pPr>
            <w:hyperlink r:id="rId10">
              <w:r w:rsidR="004710C7" w:rsidRPr="0086640F">
                <w:rPr>
                  <w:u w:val="single"/>
                </w:rPr>
                <w:t>&lt;www.secti.es.gov.br</w:t>
              </w:r>
            </w:hyperlink>
            <w:r w:rsidR="004710C7" w:rsidRPr="0086640F">
              <w:rPr>
                <w:u w:val="single"/>
              </w:rPr>
              <w:t>&gt;</w:t>
            </w:r>
          </w:p>
        </w:tc>
        <w:tc>
          <w:tcPr>
            <w:tcW w:w="2268" w:type="dxa"/>
          </w:tcPr>
          <w:p w:rsidR="006A50D5" w:rsidRPr="0086640F" w:rsidRDefault="004710C7">
            <w:pPr>
              <w:pStyle w:val="TableParagraph"/>
              <w:spacing w:before="139"/>
              <w:ind w:left="476" w:right="462"/>
            </w:pPr>
            <w:r w:rsidRPr="0086640F">
              <w:t>xx</w:t>
            </w:r>
          </w:p>
        </w:tc>
      </w:tr>
      <w:tr w:rsidR="006A50D5" w:rsidRPr="0086640F">
        <w:trPr>
          <w:trHeight w:val="991"/>
        </w:trPr>
        <w:tc>
          <w:tcPr>
            <w:tcW w:w="2264" w:type="dxa"/>
          </w:tcPr>
          <w:p w:rsidR="006A50D5" w:rsidRPr="0086640F" w:rsidRDefault="006A50D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6A50D5" w:rsidRPr="0086640F" w:rsidRDefault="004710C7">
            <w:pPr>
              <w:pStyle w:val="TableParagraph"/>
              <w:ind w:left="138" w:right="133"/>
            </w:pPr>
            <w:r w:rsidRPr="0086640F">
              <w:t>Inscrições</w:t>
            </w:r>
          </w:p>
        </w:tc>
        <w:tc>
          <w:tcPr>
            <w:tcW w:w="1843" w:type="dxa"/>
          </w:tcPr>
          <w:p w:rsidR="006A50D5" w:rsidRPr="0086640F" w:rsidRDefault="006A50D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6A50D5" w:rsidRPr="0086640F" w:rsidRDefault="0061417A" w:rsidP="0061417A">
            <w:pPr>
              <w:pStyle w:val="TableParagraph"/>
              <w:ind w:left="84" w:right="75"/>
            </w:pPr>
            <w:r w:rsidRPr="0086640F">
              <w:rPr>
                <w:w w:val="105"/>
              </w:rPr>
              <w:t>03</w:t>
            </w:r>
            <w:r w:rsidR="004710C7" w:rsidRPr="0086640F">
              <w:rPr>
                <w:w w:val="105"/>
              </w:rPr>
              <w:t>/</w:t>
            </w:r>
            <w:r w:rsidRPr="0086640F">
              <w:rPr>
                <w:w w:val="105"/>
              </w:rPr>
              <w:t>12</w:t>
            </w:r>
            <w:r w:rsidR="004710C7" w:rsidRPr="0086640F">
              <w:rPr>
                <w:w w:val="105"/>
              </w:rPr>
              <w:t xml:space="preserve"> a </w:t>
            </w:r>
            <w:r w:rsidRPr="0086640F">
              <w:rPr>
                <w:w w:val="105"/>
              </w:rPr>
              <w:t>16</w:t>
            </w:r>
            <w:r w:rsidR="004710C7" w:rsidRPr="0086640F">
              <w:rPr>
                <w:w w:val="105"/>
              </w:rPr>
              <w:t>/</w:t>
            </w:r>
            <w:r w:rsidRPr="0086640F">
              <w:rPr>
                <w:w w:val="105"/>
              </w:rPr>
              <w:t>12</w:t>
            </w:r>
            <w:r w:rsidR="004710C7" w:rsidRPr="0086640F">
              <w:rPr>
                <w:w w:val="105"/>
              </w:rPr>
              <w:t>/2018</w:t>
            </w:r>
          </w:p>
        </w:tc>
        <w:tc>
          <w:tcPr>
            <w:tcW w:w="2551" w:type="dxa"/>
          </w:tcPr>
          <w:p w:rsidR="006A50D5" w:rsidRPr="0086640F" w:rsidRDefault="004710C7">
            <w:pPr>
              <w:pStyle w:val="TableParagraph"/>
              <w:spacing w:before="82"/>
              <w:ind w:left="159" w:right="154"/>
            </w:pPr>
            <w:r w:rsidRPr="0086640F">
              <w:t>No site da SECTI-</w:t>
            </w:r>
          </w:p>
          <w:p w:rsidR="006A50D5" w:rsidRPr="0086640F" w:rsidRDefault="005648ED">
            <w:pPr>
              <w:pStyle w:val="TableParagraph"/>
              <w:spacing w:before="156"/>
              <w:ind w:left="159" w:right="153"/>
            </w:pPr>
            <w:hyperlink r:id="rId11">
              <w:r w:rsidR="004710C7" w:rsidRPr="0086640F">
                <w:t>&lt;</w:t>
              </w:r>
              <w:r w:rsidR="004710C7" w:rsidRPr="0086640F">
                <w:rPr>
                  <w:u w:val="single"/>
                </w:rPr>
                <w:t>www.secti.es.gov.br</w:t>
              </w:r>
            </w:hyperlink>
            <w:r w:rsidR="004710C7" w:rsidRPr="0086640F">
              <w:rPr>
                <w:u w:val="single"/>
              </w:rPr>
              <w:t>&gt;</w:t>
            </w:r>
          </w:p>
        </w:tc>
        <w:tc>
          <w:tcPr>
            <w:tcW w:w="2268" w:type="dxa"/>
          </w:tcPr>
          <w:p w:rsidR="006A50D5" w:rsidRPr="0086640F" w:rsidRDefault="004710C7" w:rsidP="0061417A">
            <w:pPr>
              <w:pStyle w:val="TableParagraph"/>
              <w:spacing w:line="276" w:lineRule="auto"/>
              <w:ind w:left="110" w:right="99" w:hanging="2"/>
            </w:pPr>
            <w:r w:rsidRPr="0086640F">
              <w:t xml:space="preserve">Das 10h do dia </w:t>
            </w:r>
            <w:r w:rsidR="0061417A" w:rsidRPr="0086640F">
              <w:t>03</w:t>
            </w:r>
            <w:r w:rsidRPr="0086640F">
              <w:t>/</w:t>
            </w:r>
            <w:r w:rsidR="0061417A" w:rsidRPr="0086640F">
              <w:t>12</w:t>
            </w:r>
            <w:r w:rsidRPr="0086640F">
              <w:t xml:space="preserve">/2018 às 23h59min do dia </w:t>
            </w:r>
            <w:r w:rsidR="0061417A" w:rsidRPr="0086640F">
              <w:t>16</w:t>
            </w:r>
            <w:r w:rsidRPr="0086640F">
              <w:t>/</w:t>
            </w:r>
            <w:r w:rsidR="0061417A" w:rsidRPr="0086640F">
              <w:t>12</w:t>
            </w:r>
            <w:r w:rsidRPr="0086640F">
              <w:t>/2018</w:t>
            </w:r>
          </w:p>
        </w:tc>
      </w:tr>
      <w:tr w:rsidR="006A50D5" w:rsidRPr="0086640F">
        <w:trPr>
          <w:trHeight w:val="820"/>
        </w:trPr>
        <w:tc>
          <w:tcPr>
            <w:tcW w:w="2264" w:type="dxa"/>
          </w:tcPr>
          <w:p w:rsidR="006A50D5" w:rsidRPr="0086640F" w:rsidRDefault="004710C7">
            <w:pPr>
              <w:pStyle w:val="TableParagraph"/>
              <w:spacing w:before="55" w:line="276" w:lineRule="auto"/>
              <w:ind w:left="117" w:hanging="3"/>
              <w:jc w:val="left"/>
            </w:pPr>
            <w:r w:rsidRPr="0086640F">
              <w:t>Divulgação do Resultado: classificados e suplentes</w:t>
            </w:r>
          </w:p>
        </w:tc>
        <w:tc>
          <w:tcPr>
            <w:tcW w:w="1843" w:type="dxa"/>
          </w:tcPr>
          <w:p w:rsidR="006A50D5" w:rsidRPr="0086640F" w:rsidRDefault="0061417A" w:rsidP="0061417A">
            <w:pPr>
              <w:pStyle w:val="TableParagraph"/>
              <w:spacing w:before="202"/>
              <w:ind w:left="79" w:right="75"/>
            </w:pPr>
            <w:r w:rsidRPr="0086640F">
              <w:rPr>
                <w:w w:val="110"/>
              </w:rPr>
              <w:t>19</w:t>
            </w:r>
            <w:r w:rsidR="004710C7" w:rsidRPr="0086640F">
              <w:rPr>
                <w:w w:val="110"/>
              </w:rPr>
              <w:t>/</w:t>
            </w:r>
            <w:r w:rsidRPr="0086640F">
              <w:rPr>
                <w:w w:val="110"/>
              </w:rPr>
              <w:t>12</w:t>
            </w:r>
            <w:r w:rsidR="004710C7" w:rsidRPr="0086640F">
              <w:rPr>
                <w:w w:val="110"/>
              </w:rPr>
              <w:t>/2018</w:t>
            </w:r>
          </w:p>
        </w:tc>
        <w:tc>
          <w:tcPr>
            <w:tcW w:w="2551" w:type="dxa"/>
          </w:tcPr>
          <w:p w:rsidR="006A50D5" w:rsidRPr="0086640F" w:rsidRDefault="004710C7">
            <w:pPr>
              <w:pStyle w:val="TableParagraph"/>
              <w:spacing w:line="248" w:lineRule="exact"/>
              <w:ind w:left="159" w:right="151"/>
            </w:pPr>
            <w:r w:rsidRPr="0086640F">
              <w:t>No site da SECTI</w:t>
            </w:r>
          </w:p>
          <w:p w:rsidR="006A50D5" w:rsidRPr="0086640F" w:rsidRDefault="005648ED">
            <w:pPr>
              <w:pStyle w:val="TableParagraph"/>
              <w:spacing w:before="158"/>
              <w:ind w:left="159" w:right="153"/>
            </w:pPr>
            <w:hyperlink r:id="rId12">
              <w:r w:rsidR="004710C7" w:rsidRPr="0086640F">
                <w:t>&lt;</w:t>
              </w:r>
              <w:r w:rsidR="004710C7" w:rsidRPr="0086640F">
                <w:rPr>
                  <w:u w:val="single"/>
                </w:rPr>
                <w:t>www.secti.es.gov.br</w:t>
              </w:r>
            </w:hyperlink>
            <w:r w:rsidR="004710C7" w:rsidRPr="0086640F">
              <w:rPr>
                <w:u w:val="single"/>
              </w:rPr>
              <w:t>&gt;</w:t>
            </w:r>
          </w:p>
        </w:tc>
        <w:tc>
          <w:tcPr>
            <w:tcW w:w="2268" w:type="dxa"/>
          </w:tcPr>
          <w:p w:rsidR="006A50D5" w:rsidRPr="0086640F" w:rsidRDefault="004710C7">
            <w:pPr>
              <w:pStyle w:val="TableParagraph"/>
              <w:spacing w:before="202"/>
              <w:ind w:left="476" w:right="467"/>
            </w:pPr>
            <w:r w:rsidRPr="0086640F">
              <w:t>A partir das 10h</w:t>
            </w:r>
          </w:p>
        </w:tc>
      </w:tr>
      <w:tr w:rsidR="006A50D5" w:rsidRPr="0086640F">
        <w:trPr>
          <w:trHeight w:val="990"/>
        </w:trPr>
        <w:tc>
          <w:tcPr>
            <w:tcW w:w="2264" w:type="dxa"/>
          </w:tcPr>
          <w:p w:rsidR="006A50D5" w:rsidRPr="0086640F" w:rsidRDefault="004710C7">
            <w:pPr>
              <w:pStyle w:val="TableParagraph"/>
              <w:spacing w:before="142" w:line="276" w:lineRule="auto"/>
              <w:ind w:left="578" w:right="472" w:hanging="48"/>
              <w:jc w:val="left"/>
            </w:pPr>
            <w:r w:rsidRPr="0086640F">
              <w:rPr>
                <w:w w:val="105"/>
              </w:rPr>
              <w:t>Matrículas dos classificados</w:t>
            </w:r>
          </w:p>
        </w:tc>
        <w:tc>
          <w:tcPr>
            <w:tcW w:w="1843" w:type="dxa"/>
          </w:tcPr>
          <w:p w:rsidR="006A50D5" w:rsidRPr="0086640F" w:rsidRDefault="0061417A">
            <w:pPr>
              <w:pStyle w:val="TableParagraph"/>
              <w:spacing w:before="142"/>
              <w:ind w:left="361"/>
              <w:jc w:val="left"/>
            </w:pPr>
            <w:r w:rsidRPr="0086640F">
              <w:rPr>
                <w:w w:val="105"/>
              </w:rPr>
              <w:t>26</w:t>
            </w:r>
            <w:r w:rsidR="004710C7" w:rsidRPr="0086640F">
              <w:rPr>
                <w:w w:val="105"/>
              </w:rPr>
              <w:t>/</w:t>
            </w:r>
            <w:r w:rsidRPr="0086640F">
              <w:rPr>
                <w:w w:val="105"/>
              </w:rPr>
              <w:t>12</w:t>
            </w:r>
            <w:r w:rsidR="004710C7" w:rsidRPr="0086640F">
              <w:rPr>
                <w:w w:val="105"/>
              </w:rPr>
              <w:t>/2018 a</w:t>
            </w:r>
          </w:p>
          <w:p w:rsidR="006A50D5" w:rsidRPr="0086640F" w:rsidRDefault="0061417A" w:rsidP="0061417A">
            <w:pPr>
              <w:pStyle w:val="TableParagraph"/>
              <w:spacing w:before="38"/>
              <w:ind w:left="453"/>
              <w:jc w:val="left"/>
            </w:pPr>
            <w:r w:rsidRPr="0086640F">
              <w:rPr>
                <w:w w:val="105"/>
              </w:rPr>
              <w:t>08</w:t>
            </w:r>
            <w:r w:rsidR="004710C7" w:rsidRPr="0086640F">
              <w:rPr>
                <w:w w:val="105"/>
              </w:rPr>
              <w:t>/</w:t>
            </w:r>
            <w:r w:rsidRPr="0086640F">
              <w:rPr>
                <w:w w:val="105"/>
              </w:rPr>
              <w:t>01</w:t>
            </w:r>
            <w:r w:rsidR="004710C7" w:rsidRPr="0086640F">
              <w:rPr>
                <w:w w:val="105"/>
              </w:rPr>
              <w:t>/201</w:t>
            </w:r>
            <w:r w:rsidRPr="0086640F">
              <w:rPr>
                <w:w w:val="105"/>
              </w:rPr>
              <w:t>9</w:t>
            </w:r>
          </w:p>
        </w:tc>
        <w:tc>
          <w:tcPr>
            <w:tcW w:w="2551" w:type="dxa"/>
          </w:tcPr>
          <w:p w:rsidR="006A50D5" w:rsidRPr="0086640F" w:rsidRDefault="004710C7">
            <w:pPr>
              <w:pStyle w:val="TableParagraph"/>
              <w:spacing w:line="276" w:lineRule="auto"/>
              <w:ind w:left="159" w:right="155"/>
            </w:pPr>
            <w:r w:rsidRPr="0086640F">
              <w:t>Na secretaria do CEET que ofertará o curso escolhido pelo candidato</w:t>
            </w:r>
          </w:p>
        </w:tc>
        <w:tc>
          <w:tcPr>
            <w:tcW w:w="2268" w:type="dxa"/>
          </w:tcPr>
          <w:p w:rsidR="006A50D5" w:rsidRPr="0086640F" w:rsidRDefault="006A50D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6A50D5" w:rsidRPr="0086640F" w:rsidRDefault="004710C7">
            <w:pPr>
              <w:pStyle w:val="TableParagraph"/>
              <w:ind w:left="476" w:right="464"/>
            </w:pPr>
            <w:r w:rsidRPr="0086640F">
              <w:t>08h às 20h</w:t>
            </w:r>
          </w:p>
        </w:tc>
      </w:tr>
      <w:tr w:rsidR="006A50D5" w:rsidRPr="0086640F">
        <w:trPr>
          <w:trHeight w:val="1281"/>
        </w:trPr>
        <w:tc>
          <w:tcPr>
            <w:tcW w:w="2264" w:type="dxa"/>
          </w:tcPr>
          <w:p w:rsidR="006A50D5" w:rsidRPr="0086640F" w:rsidRDefault="004710C7">
            <w:pPr>
              <w:pStyle w:val="TableParagraph"/>
              <w:spacing w:line="276" w:lineRule="auto"/>
              <w:ind w:left="141" w:right="133"/>
            </w:pPr>
            <w:r w:rsidRPr="0086640F">
              <w:t xml:space="preserve">Chamada de suplentes </w:t>
            </w:r>
            <w:r w:rsidRPr="0086640F">
              <w:rPr>
                <w:w w:val="95"/>
              </w:rPr>
              <w:t xml:space="preserve">(porordemdechegada.Só </w:t>
            </w:r>
            <w:r w:rsidRPr="0086640F">
              <w:t>ocorrerá em caso de vacância)</w:t>
            </w:r>
          </w:p>
        </w:tc>
        <w:tc>
          <w:tcPr>
            <w:tcW w:w="1843" w:type="dxa"/>
          </w:tcPr>
          <w:p w:rsidR="006A50D5" w:rsidRPr="0086640F" w:rsidRDefault="006A50D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6A50D5" w:rsidRPr="0086640F" w:rsidRDefault="0061417A">
            <w:pPr>
              <w:pStyle w:val="TableParagraph"/>
              <w:ind w:left="83" w:right="75"/>
            </w:pPr>
            <w:r w:rsidRPr="0086640F">
              <w:rPr>
                <w:w w:val="105"/>
              </w:rPr>
              <w:t>09</w:t>
            </w:r>
            <w:r w:rsidR="004710C7" w:rsidRPr="0086640F">
              <w:rPr>
                <w:w w:val="105"/>
              </w:rPr>
              <w:t>/0</w:t>
            </w:r>
            <w:r w:rsidRPr="0086640F">
              <w:rPr>
                <w:w w:val="105"/>
              </w:rPr>
              <w:t>1</w:t>
            </w:r>
            <w:r w:rsidR="004710C7" w:rsidRPr="0086640F">
              <w:rPr>
                <w:w w:val="105"/>
              </w:rPr>
              <w:t>/201</w:t>
            </w:r>
            <w:r w:rsidRPr="0086640F">
              <w:rPr>
                <w:w w:val="105"/>
              </w:rPr>
              <w:t>9</w:t>
            </w:r>
            <w:r w:rsidR="004710C7" w:rsidRPr="0086640F">
              <w:rPr>
                <w:w w:val="105"/>
              </w:rPr>
              <w:t xml:space="preserve"> a</w:t>
            </w:r>
          </w:p>
          <w:p w:rsidR="006A50D5" w:rsidRPr="0086640F" w:rsidRDefault="0061417A" w:rsidP="0061417A">
            <w:pPr>
              <w:pStyle w:val="TableParagraph"/>
              <w:spacing w:before="38"/>
              <w:ind w:left="84" w:right="75"/>
            </w:pPr>
            <w:r w:rsidRPr="0086640F">
              <w:t>15</w:t>
            </w:r>
            <w:r w:rsidR="004710C7" w:rsidRPr="0086640F">
              <w:t>/0</w:t>
            </w:r>
            <w:r w:rsidRPr="0086640F">
              <w:t>1</w:t>
            </w:r>
            <w:r w:rsidR="004710C7" w:rsidRPr="0086640F">
              <w:t>/201</w:t>
            </w:r>
            <w:r w:rsidRPr="0086640F">
              <w:t>9</w:t>
            </w:r>
          </w:p>
        </w:tc>
        <w:tc>
          <w:tcPr>
            <w:tcW w:w="2551" w:type="dxa"/>
          </w:tcPr>
          <w:p w:rsidR="006A50D5" w:rsidRPr="0086640F" w:rsidRDefault="004710C7">
            <w:pPr>
              <w:pStyle w:val="TableParagraph"/>
              <w:spacing w:before="142" w:line="276" w:lineRule="auto"/>
              <w:ind w:left="159" w:right="155"/>
            </w:pPr>
            <w:r w:rsidRPr="0086640F">
              <w:t>Na secretaria do CEET que ofertará o curso escolhido pelo candidato</w:t>
            </w:r>
          </w:p>
        </w:tc>
        <w:tc>
          <w:tcPr>
            <w:tcW w:w="2268" w:type="dxa"/>
          </w:tcPr>
          <w:p w:rsidR="006A50D5" w:rsidRPr="0086640F" w:rsidRDefault="006A50D5">
            <w:pPr>
              <w:pStyle w:val="TableParagraph"/>
              <w:jc w:val="left"/>
              <w:rPr>
                <w:b/>
                <w:sz w:val="24"/>
              </w:rPr>
            </w:pPr>
          </w:p>
          <w:p w:rsidR="006A50D5" w:rsidRPr="0086640F" w:rsidRDefault="004710C7">
            <w:pPr>
              <w:pStyle w:val="TableParagraph"/>
              <w:spacing w:before="157"/>
              <w:ind w:left="476" w:right="464"/>
            </w:pPr>
            <w:r w:rsidRPr="0086640F">
              <w:t>08h às 20h</w:t>
            </w:r>
          </w:p>
        </w:tc>
      </w:tr>
      <w:tr w:rsidR="006A50D5" w:rsidRPr="0086640F" w:rsidTr="009F6ED1">
        <w:trPr>
          <w:trHeight w:val="1571"/>
        </w:trPr>
        <w:tc>
          <w:tcPr>
            <w:tcW w:w="2264" w:type="dxa"/>
            <w:tcBorders>
              <w:bottom w:val="single" w:sz="4" w:space="0" w:color="auto"/>
            </w:tcBorders>
          </w:tcPr>
          <w:p w:rsidR="006A50D5" w:rsidRPr="0086640F" w:rsidRDefault="006A50D5">
            <w:pPr>
              <w:pStyle w:val="TableParagraph"/>
              <w:jc w:val="left"/>
              <w:rPr>
                <w:b/>
                <w:sz w:val="24"/>
              </w:rPr>
            </w:pPr>
          </w:p>
          <w:p w:rsidR="006A50D5" w:rsidRPr="0086640F" w:rsidRDefault="006A50D5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6A50D5" w:rsidRPr="0086640F" w:rsidRDefault="004710C7">
            <w:pPr>
              <w:pStyle w:val="TableParagraph"/>
              <w:ind w:left="139" w:right="133"/>
            </w:pPr>
            <w:r w:rsidRPr="0086640F">
              <w:rPr>
                <w:w w:val="90"/>
              </w:rPr>
              <w:t>Vagas Remanescentes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50D5" w:rsidRPr="0086640F" w:rsidRDefault="004710C7" w:rsidP="000264A8">
            <w:pPr>
              <w:pStyle w:val="TableParagraph"/>
              <w:spacing w:line="276" w:lineRule="auto"/>
              <w:ind w:left="112" w:right="101" w:hanging="3"/>
            </w:pPr>
            <w:r w:rsidRPr="0086640F">
              <w:t>A partir do dia 1</w:t>
            </w:r>
            <w:r w:rsidR="000264A8" w:rsidRPr="0086640F">
              <w:t>6</w:t>
            </w:r>
            <w:r w:rsidRPr="0086640F">
              <w:t>/</w:t>
            </w:r>
            <w:r w:rsidR="000264A8" w:rsidRPr="0086640F">
              <w:t>01</w:t>
            </w:r>
            <w:r w:rsidRPr="0086640F">
              <w:t>/201</w:t>
            </w:r>
            <w:r w:rsidR="000264A8" w:rsidRPr="0086640F">
              <w:t>9</w:t>
            </w:r>
            <w:r w:rsidRPr="0086640F">
              <w:t xml:space="preserve"> até o preenchimento total das vagas oferecidas no edital.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50D5" w:rsidRPr="0086640F" w:rsidRDefault="006A50D5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6A50D5" w:rsidRPr="0086640F" w:rsidRDefault="004710C7">
            <w:pPr>
              <w:pStyle w:val="TableParagraph"/>
              <w:spacing w:before="1" w:line="276" w:lineRule="auto"/>
              <w:ind w:left="159" w:right="155"/>
            </w:pPr>
            <w:r w:rsidRPr="0086640F">
              <w:t>Na secretaria do CEET que ofertará o curso escolhido pelo candidato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0D5" w:rsidRPr="0086640F" w:rsidRDefault="006A50D5">
            <w:pPr>
              <w:pStyle w:val="TableParagraph"/>
              <w:jc w:val="left"/>
              <w:rPr>
                <w:b/>
                <w:sz w:val="24"/>
              </w:rPr>
            </w:pPr>
          </w:p>
          <w:p w:rsidR="006A50D5" w:rsidRPr="0086640F" w:rsidRDefault="006A50D5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6A50D5" w:rsidRPr="0086640F" w:rsidRDefault="004710C7">
            <w:pPr>
              <w:pStyle w:val="TableParagraph"/>
              <w:ind w:left="476" w:right="464"/>
            </w:pPr>
            <w:r w:rsidRPr="0086640F">
              <w:t>08h às 20h</w:t>
            </w:r>
          </w:p>
        </w:tc>
      </w:tr>
      <w:tr w:rsidR="006A50D5" w:rsidRPr="0086640F" w:rsidTr="009F6ED1">
        <w:trPr>
          <w:trHeight w:val="7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5" w:rsidRPr="0086640F" w:rsidRDefault="004710C7">
            <w:pPr>
              <w:pStyle w:val="TableParagraph"/>
              <w:spacing w:before="142"/>
              <w:ind w:left="138" w:right="133"/>
            </w:pPr>
            <w:r w:rsidRPr="0086640F">
              <w:t>Início das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5" w:rsidRPr="0086640F" w:rsidRDefault="000264A8" w:rsidP="000264A8">
            <w:pPr>
              <w:pStyle w:val="TableParagraph"/>
              <w:spacing w:before="142"/>
              <w:ind w:left="81" w:right="75"/>
            </w:pPr>
            <w:r w:rsidRPr="0086640F">
              <w:rPr>
                <w:w w:val="110"/>
              </w:rPr>
              <w:t>04</w:t>
            </w:r>
            <w:r w:rsidR="004710C7" w:rsidRPr="0086640F">
              <w:rPr>
                <w:w w:val="110"/>
              </w:rPr>
              <w:t>/0</w:t>
            </w:r>
            <w:r w:rsidR="00147A5B" w:rsidRPr="0086640F">
              <w:rPr>
                <w:w w:val="110"/>
              </w:rPr>
              <w:t>2</w:t>
            </w:r>
            <w:r w:rsidR="004710C7" w:rsidRPr="0086640F">
              <w:rPr>
                <w:w w:val="110"/>
              </w:rPr>
              <w:t>/201</w:t>
            </w:r>
            <w:r w:rsidRPr="0086640F">
              <w:rPr>
                <w:w w:val="11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5" w:rsidRPr="0086640F" w:rsidRDefault="004710C7">
            <w:pPr>
              <w:pStyle w:val="TableParagraph"/>
              <w:spacing w:line="276" w:lineRule="auto"/>
              <w:ind w:left="883" w:right="266" w:hanging="594"/>
              <w:jc w:val="left"/>
            </w:pPr>
            <w:r w:rsidRPr="0086640F">
              <w:t>No CEET escolhido pelo 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5" w:rsidRPr="0086640F" w:rsidRDefault="004710C7">
            <w:pPr>
              <w:pStyle w:val="TableParagraph"/>
              <w:spacing w:line="276" w:lineRule="auto"/>
              <w:ind w:left="139" w:right="112" w:firstLine="307"/>
              <w:jc w:val="left"/>
            </w:pPr>
            <w:r w:rsidRPr="0086640F">
              <w:t>No CEET e turno escolhido pelo candidato</w:t>
            </w:r>
          </w:p>
        </w:tc>
      </w:tr>
    </w:tbl>
    <w:p w:rsidR="008A10CF" w:rsidRPr="0086640F" w:rsidRDefault="008A10CF" w:rsidP="00E0406B">
      <w:pPr>
        <w:tabs>
          <w:tab w:val="left" w:pos="4595"/>
        </w:tabs>
      </w:pPr>
    </w:p>
    <w:p w:rsidR="008A10CF" w:rsidRPr="0086640F" w:rsidRDefault="008A10CF" w:rsidP="008A10CF"/>
    <w:p w:rsidR="008A10CF" w:rsidRPr="0086640F" w:rsidRDefault="008A10CF" w:rsidP="008A10CF"/>
    <w:p w:rsidR="008A10CF" w:rsidRPr="0086640F" w:rsidRDefault="008A10CF" w:rsidP="008A10CF"/>
    <w:p w:rsidR="008A10CF" w:rsidRPr="0086640F" w:rsidRDefault="008A10CF" w:rsidP="008A10CF"/>
    <w:p w:rsidR="008A10CF" w:rsidRPr="0086640F" w:rsidRDefault="008A10CF" w:rsidP="008A10CF"/>
    <w:p w:rsidR="008A10CF" w:rsidRPr="0086640F" w:rsidRDefault="008A10CF" w:rsidP="008A10CF"/>
    <w:p w:rsidR="008A10CF" w:rsidRPr="0086640F" w:rsidRDefault="008A10CF" w:rsidP="008A10CF"/>
    <w:p w:rsidR="00E0406B" w:rsidRPr="0086640F" w:rsidRDefault="00E0406B" w:rsidP="008A10CF">
      <w:pPr>
        <w:tabs>
          <w:tab w:val="left" w:pos="1210"/>
        </w:tabs>
      </w:pPr>
    </w:p>
    <w:sectPr w:rsidR="00E0406B" w:rsidRPr="0086640F" w:rsidSect="009F6ED1">
      <w:headerReference w:type="default" r:id="rId13"/>
      <w:pgSz w:w="11900" w:h="16840"/>
      <w:pgMar w:top="2694" w:right="1080" w:bottom="1440" w:left="1080" w:header="3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74" w:rsidRDefault="009C1774" w:rsidP="006A50D5">
      <w:r>
        <w:separator/>
      </w:r>
    </w:p>
  </w:endnote>
  <w:endnote w:type="continuationSeparator" w:id="0">
    <w:p w:rsidR="009C1774" w:rsidRDefault="009C1774" w:rsidP="006A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74" w:rsidRDefault="009C1774" w:rsidP="006A50D5">
      <w:r>
        <w:separator/>
      </w:r>
    </w:p>
  </w:footnote>
  <w:footnote w:type="continuationSeparator" w:id="0">
    <w:p w:rsidR="009C1774" w:rsidRDefault="009C1774" w:rsidP="006A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4" w:rsidRDefault="009C177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1219200</wp:posOffset>
              </wp:positionH>
              <wp:positionV relativeFrom="page">
                <wp:posOffset>857250</wp:posOffset>
              </wp:positionV>
              <wp:extent cx="5224780" cy="495300"/>
              <wp:effectExtent l="0" t="0" r="139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7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74" w:rsidRDefault="009C1774">
                          <w:pPr>
                            <w:spacing w:before="20" w:line="250" w:lineRule="exact"/>
                            <w:ind w:left="136" w:right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ESPÍRITO SANTO</w:t>
                          </w:r>
                        </w:p>
                        <w:p w:rsidR="009C1774" w:rsidRDefault="009C1774">
                          <w:pPr>
                            <w:spacing w:line="273" w:lineRule="exact"/>
                            <w:ind w:left="3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 de Estado da Ciência, Tecnologia, Inovação e Educação Profissional - SECTI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67.5pt;width:411.4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ky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" filled="f" stroked="f">
              <v:textbox inset="0,0,0,0">
                <w:txbxContent>
                  <w:p w:rsidR="009C1774" w:rsidRDefault="009C1774">
                    <w:pPr>
                      <w:spacing w:before="20" w:line="250" w:lineRule="exact"/>
                      <w:ind w:left="136"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ESPÍRITO SANTO</w:t>
                    </w:r>
                  </w:p>
                  <w:p w:rsidR="009C1774" w:rsidRDefault="009C1774">
                    <w:pPr>
                      <w:spacing w:line="273" w:lineRule="exact"/>
                      <w:ind w:left="3" w:righ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Secretaria de Estado da Ciência, Tecnologia, Inovação e Educação Profissional - SECTI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3474720</wp:posOffset>
          </wp:positionH>
          <wp:positionV relativeFrom="page">
            <wp:posOffset>220979</wp:posOffset>
          </wp:positionV>
          <wp:extent cx="609600" cy="621665"/>
          <wp:effectExtent l="1905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0BA"/>
    <w:multiLevelType w:val="hybridMultilevel"/>
    <w:tmpl w:val="8E6E7B1A"/>
    <w:lvl w:ilvl="0" w:tplc="F19A44E4">
      <w:start w:val="1"/>
      <w:numFmt w:val="decimal"/>
      <w:lvlText w:val="%1."/>
      <w:lvlJc w:val="left"/>
      <w:pPr>
        <w:ind w:left="883" w:hanging="202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 w:tplc="46208D6A">
      <w:numFmt w:val="none"/>
      <w:lvlText w:val=""/>
      <w:lvlJc w:val="left"/>
      <w:pPr>
        <w:tabs>
          <w:tab w:val="num" w:pos="360"/>
        </w:tabs>
      </w:pPr>
    </w:lvl>
    <w:lvl w:ilvl="2" w:tplc="93000EFE">
      <w:numFmt w:val="none"/>
      <w:lvlText w:val=""/>
      <w:lvlJc w:val="left"/>
      <w:pPr>
        <w:tabs>
          <w:tab w:val="num" w:pos="360"/>
        </w:tabs>
      </w:pPr>
    </w:lvl>
    <w:lvl w:ilvl="3" w:tplc="939C325E">
      <w:numFmt w:val="bullet"/>
      <w:lvlText w:val="•"/>
      <w:lvlJc w:val="left"/>
      <w:pPr>
        <w:ind w:left="1140" w:hanging="449"/>
      </w:pPr>
      <w:rPr>
        <w:rFonts w:hint="default"/>
        <w:lang w:val="pt-PT" w:eastAsia="pt-PT" w:bidi="pt-PT"/>
      </w:rPr>
    </w:lvl>
    <w:lvl w:ilvl="4" w:tplc="A790AD42">
      <w:numFmt w:val="bullet"/>
      <w:lvlText w:val="•"/>
      <w:lvlJc w:val="left"/>
      <w:pPr>
        <w:ind w:left="2451" w:hanging="449"/>
      </w:pPr>
      <w:rPr>
        <w:rFonts w:hint="default"/>
        <w:lang w:val="pt-PT" w:eastAsia="pt-PT" w:bidi="pt-PT"/>
      </w:rPr>
    </w:lvl>
    <w:lvl w:ilvl="5" w:tplc="6FAC8AB2">
      <w:numFmt w:val="bullet"/>
      <w:lvlText w:val="•"/>
      <w:lvlJc w:val="left"/>
      <w:pPr>
        <w:ind w:left="3762" w:hanging="449"/>
      </w:pPr>
      <w:rPr>
        <w:rFonts w:hint="default"/>
        <w:lang w:val="pt-PT" w:eastAsia="pt-PT" w:bidi="pt-PT"/>
      </w:rPr>
    </w:lvl>
    <w:lvl w:ilvl="6" w:tplc="338CF5B4">
      <w:numFmt w:val="bullet"/>
      <w:lvlText w:val="•"/>
      <w:lvlJc w:val="left"/>
      <w:pPr>
        <w:ind w:left="5073" w:hanging="449"/>
      </w:pPr>
      <w:rPr>
        <w:rFonts w:hint="default"/>
        <w:lang w:val="pt-PT" w:eastAsia="pt-PT" w:bidi="pt-PT"/>
      </w:rPr>
    </w:lvl>
    <w:lvl w:ilvl="7" w:tplc="8D9E5DDA">
      <w:numFmt w:val="bullet"/>
      <w:lvlText w:val="•"/>
      <w:lvlJc w:val="left"/>
      <w:pPr>
        <w:ind w:left="6385" w:hanging="449"/>
      </w:pPr>
      <w:rPr>
        <w:rFonts w:hint="default"/>
        <w:lang w:val="pt-PT" w:eastAsia="pt-PT" w:bidi="pt-PT"/>
      </w:rPr>
    </w:lvl>
    <w:lvl w:ilvl="8" w:tplc="0C66246E">
      <w:numFmt w:val="bullet"/>
      <w:lvlText w:val="•"/>
      <w:lvlJc w:val="left"/>
      <w:pPr>
        <w:ind w:left="7696" w:hanging="449"/>
      </w:pPr>
      <w:rPr>
        <w:rFonts w:hint="default"/>
        <w:lang w:val="pt-PT" w:eastAsia="pt-PT" w:bidi="pt-PT"/>
      </w:rPr>
    </w:lvl>
  </w:abstractNum>
  <w:abstractNum w:abstractNumId="1" w15:restartNumberingAfterBreak="0">
    <w:nsid w:val="13B0692E"/>
    <w:multiLevelType w:val="hybridMultilevel"/>
    <w:tmpl w:val="00DA024E"/>
    <w:lvl w:ilvl="0" w:tplc="D0CE0094">
      <w:start w:val="2"/>
      <w:numFmt w:val="decimal"/>
      <w:lvlText w:val="%1"/>
      <w:lvlJc w:val="left"/>
      <w:pPr>
        <w:ind w:left="682" w:hanging="305"/>
      </w:pPr>
      <w:rPr>
        <w:rFonts w:hint="default"/>
        <w:lang w:val="pt-PT" w:eastAsia="pt-PT" w:bidi="pt-PT"/>
      </w:rPr>
    </w:lvl>
    <w:lvl w:ilvl="1" w:tplc="90B01814">
      <w:numFmt w:val="none"/>
      <w:lvlText w:val=""/>
      <w:lvlJc w:val="left"/>
      <w:pPr>
        <w:tabs>
          <w:tab w:val="num" w:pos="360"/>
        </w:tabs>
      </w:pPr>
    </w:lvl>
    <w:lvl w:ilvl="2" w:tplc="233AB7AC">
      <w:numFmt w:val="bullet"/>
      <w:lvlText w:val="•"/>
      <w:lvlJc w:val="left"/>
      <w:pPr>
        <w:ind w:left="2607" w:hanging="305"/>
      </w:pPr>
      <w:rPr>
        <w:rFonts w:hint="default"/>
        <w:lang w:val="pt-PT" w:eastAsia="pt-PT" w:bidi="pt-PT"/>
      </w:rPr>
    </w:lvl>
    <w:lvl w:ilvl="3" w:tplc="C668F87A">
      <w:numFmt w:val="bullet"/>
      <w:lvlText w:val="•"/>
      <w:lvlJc w:val="left"/>
      <w:pPr>
        <w:ind w:left="3571" w:hanging="305"/>
      </w:pPr>
      <w:rPr>
        <w:rFonts w:hint="default"/>
        <w:lang w:val="pt-PT" w:eastAsia="pt-PT" w:bidi="pt-PT"/>
      </w:rPr>
    </w:lvl>
    <w:lvl w:ilvl="4" w:tplc="00E6F414">
      <w:numFmt w:val="bullet"/>
      <w:lvlText w:val="•"/>
      <w:lvlJc w:val="left"/>
      <w:pPr>
        <w:ind w:left="4535" w:hanging="305"/>
      </w:pPr>
      <w:rPr>
        <w:rFonts w:hint="default"/>
        <w:lang w:val="pt-PT" w:eastAsia="pt-PT" w:bidi="pt-PT"/>
      </w:rPr>
    </w:lvl>
    <w:lvl w:ilvl="5" w:tplc="6E181CB0">
      <w:numFmt w:val="bullet"/>
      <w:lvlText w:val="•"/>
      <w:lvlJc w:val="left"/>
      <w:pPr>
        <w:ind w:left="5499" w:hanging="305"/>
      </w:pPr>
      <w:rPr>
        <w:rFonts w:hint="default"/>
        <w:lang w:val="pt-PT" w:eastAsia="pt-PT" w:bidi="pt-PT"/>
      </w:rPr>
    </w:lvl>
    <w:lvl w:ilvl="6" w:tplc="EAF65C46">
      <w:numFmt w:val="bullet"/>
      <w:lvlText w:val="•"/>
      <w:lvlJc w:val="left"/>
      <w:pPr>
        <w:ind w:left="6463" w:hanging="305"/>
      </w:pPr>
      <w:rPr>
        <w:rFonts w:hint="default"/>
        <w:lang w:val="pt-PT" w:eastAsia="pt-PT" w:bidi="pt-PT"/>
      </w:rPr>
    </w:lvl>
    <w:lvl w:ilvl="7" w:tplc="3CCE07FE">
      <w:numFmt w:val="bullet"/>
      <w:lvlText w:val="•"/>
      <w:lvlJc w:val="left"/>
      <w:pPr>
        <w:ind w:left="7427" w:hanging="305"/>
      </w:pPr>
      <w:rPr>
        <w:rFonts w:hint="default"/>
        <w:lang w:val="pt-PT" w:eastAsia="pt-PT" w:bidi="pt-PT"/>
      </w:rPr>
    </w:lvl>
    <w:lvl w:ilvl="8" w:tplc="DF2AF1D4">
      <w:numFmt w:val="bullet"/>
      <w:lvlText w:val="•"/>
      <w:lvlJc w:val="left"/>
      <w:pPr>
        <w:ind w:left="8391" w:hanging="305"/>
      </w:pPr>
      <w:rPr>
        <w:rFonts w:hint="default"/>
        <w:lang w:val="pt-PT" w:eastAsia="pt-PT" w:bidi="pt-PT"/>
      </w:rPr>
    </w:lvl>
  </w:abstractNum>
  <w:abstractNum w:abstractNumId="2" w15:restartNumberingAfterBreak="0">
    <w:nsid w:val="15837247"/>
    <w:multiLevelType w:val="hybridMultilevel"/>
    <w:tmpl w:val="ACE689C2"/>
    <w:lvl w:ilvl="0" w:tplc="43BCED44">
      <w:start w:val="1"/>
      <w:numFmt w:val="lowerLetter"/>
      <w:lvlText w:val="%1)"/>
      <w:lvlJc w:val="left"/>
      <w:pPr>
        <w:ind w:left="682" w:hanging="216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D825066">
      <w:numFmt w:val="bullet"/>
      <w:lvlText w:val="•"/>
      <w:lvlJc w:val="left"/>
      <w:pPr>
        <w:ind w:left="1643" w:hanging="216"/>
      </w:pPr>
      <w:rPr>
        <w:rFonts w:hint="default"/>
        <w:lang w:val="pt-PT" w:eastAsia="pt-PT" w:bidi="pt-PT"/>
      </w:rPr>
    </w:lvl>
    <w:lvl w:ilvl="2" w:tplc="EC504D4C">
      <w:numFmt w:val="bullet"/>
      <w:lvlText w:val="•"/>
      <w:lvlJc w:val="left"/>
      <w:pPr>
        <w:ind w:left="2607" w:hanging="216"/>
      </w:pPr>
      <w:rPr>
        <w:rFonts w:hint="default"/>
        <w:lang w:val="pt-PT" w:eastAsia="pt-PT" w:bidi="pt-PT"/>
      </w:rPr>
    </w:lvl>
    <w:lvl w:ilvl="3" w:tplc="F0D81936">
      <w:numFmt w:val="bullet"/>
      <w:lvlText w:val="•"/>
      <w:lvlJc w:val="left"/>
      <w:pPr>
        <w:ind w:left="3571" w:hanging="216"/>
      </w:pPr>
      <w:rPr>
        <w:rFonts w:hint="default"/>
        <w:lang w:val="pt-PT" w:eastAsia="pt-PT" w:bidi="pt-PT"/>
      </w:rPr>
    </w:lvl>
    <w:lvl w:ilvl="4" w:tplc="716463E0">
      <w:numFmt w:val="bullet"/>
      <w:lvlText w:val="•"/>
      <w:lvlJc w:val="left"/>
      <w:pPr>
        <w:ind w:left="4535" w:hanging="216"/>
      </w:pPr>
      <w:rPr>
        <w:rFonts w:hint="default"/>
        <w:lang w:val="pt-PT" w:eastAsia="pt-PT" w:bidi="pt-PT"/>
      </w:rPr>
    </w:lvl>
    <w:lvl w:ilvl="5" w:tplc="018231C0">
      <w:numFmt w:val="bullet"/>
      <w:lvlText w:val="•"/>
      <w:lvlJc w:val="left"/>
      <w:pPr>
        <w:ind w:left="5499" w:hanging="216"/>
      </w:pPr>
      <w:rPr>
        <w:rFonts w:hint="default"/>
        <w:lang w:val="pt-PT" w:eastAsia="pt-PT" w:bidi="pt-PT"/>
      </w:rPr>
    </w:lvl>
    <w:lvl w:ilvl="6" w:tplc="1792C302">
      <w:numFmt w:val="bullet"/>
      <w:lvlText w:val="•"/>
      <w:lvlJc w:val="left"/>
      <w:pPr>
        <w:ind w:left="6463" w:hanging="216"/>
      </w:pPr>
      <w:rPr>
        <w:rFonts w:hint="default"/>
        <w:lang w:val="pt-PT" w:eastAsia="pt-PT" w:bidi="pt-PT"/>
      </w:rPr>
    </w:lvl>
    <w:lvl w:ilvl="7" w:tplc="DCFC7172">
      <w:numFmt w:val="bullet"/>
      <w:lvlText w:val="•"/>
      <w:lvlJc w:val="left"/>
      <w:pPr>
        <w:ind w:left="7427" w:hanging="216"/>
      </w:pPr>
      <w:rPr>
        <w:rFonts w:hint="default"/>
        <w:lang w:val="pt-PT" w:eastAsia="pt-PT" w:bidi="pt-PT"/>
      </w:rPr>
    </w:lvl>
    <w:lvl w:ilvl="8" w:tplc="BA0A9AEC">
      <w:numFmt w:val="bullet"/>
      <w:lvlText w:val="•"/>
      <w:lvlJc w:val="left"/>
      <w:pPr>
        <w:ind w:left="8391" w:hanging="216"/>
      </w:pPr>
      <w:rPr>
        <w:rFonts w:hint="default"/>
        <w:lang w:val="pt-PT" w:eastAsia="pt-PT" w:bidi="pt-PT"/>
      </w:rPr>
    </w:lvl>
  </w:abstractNum>
  <w:abstractNum w:abstractNumId="3" w15:restartNumberingAfterBreak="0">
    <w:nsid w:val="20051FA3"/>
    <w:multiLevelType w:val="hybridMultilevel"/>
    <w:tmpl w:val="C9B22498"/>
    <w:lvl w:ilvl="0" w:tplc="5A4811EC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DECAA7D6">
      <w:numFmt w:val="bullet"/>
      <w:lvlText w:val="•"/>
      <w:lvlJc w:val="left"/>
      <w:pPr>
        <w:ind w:left="1787" w:hanging="360"/>
      </w:pPr>
      <w:rPr>
        <w:rFonts w:hint="default"/>
        <w:lang w:val="pt-PT" w:eastAsia="pt-PT" w:bidi="pt-PT"/>
      </w:rPr>
    </w:lvl>
    <w:lvl w:ilvl="2" w:tplc="35EE4AC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15A81956">
      <w:numFmt w:val="bullet"/>
      <w:lvlText w:val="•"/>
      <w:lvlJc w:val="left"/>
      <w:pPr>
        <w:ind w:left="3683" w:hanging="360"/>
      </w:pPr>
      <w:rPr>
        <w:rFonts w:hint="default"/>
        <w:lang w:val="pt-PT" w:eastAsia="pt-PT" w:bidi="pt-PT"/>
      </w:rPr>
    </w:lvl>
    <w:lvl w:ilvl="4" w:tplc="3CAC070C">
      <w:numFmt w:val="bullet"/>
      <w:lvlText w:val="•"/>
      <w:lvlJc w:val="left"/>
      <w:pPr>
        <w:ind w:left="4631" w:hanging="360"/>
      </w:pPr>
      <w:rPr>
        <w:rFonts w:hint="default"/>
        <w:lang w:val="pt-PT" w:eastAsia="pt-PT" w:bidi="pt-PT"/>
      </w:rPr>
    </w:lvl>
    <w:lvl w:ilvl="5" w:tplc="C5A28BE4">
      <w:numFmt w:val="bullet"/>
      <w:lvlText w:val="•"/>
      <w:lvlJc w:val="left"/>
      <w:pPr>
        <w:ind w:left="5579" w:hanging="360"/>
      </w:pPr>
      <w:rPr>
        <w:rFonts w:hint="default"/>
        <w:lang w:val="pt-PT" w:eastAsia="pt-PT" w:bidi="pt-PT"/>
      </w:rPr>
    </w:lvl>
    <w:lvl w:ilvl="6" w:tplc="0FC2FE1E">
      <w:numFmt w:val="bullet"/>
      <w:lvlText w:val="•"/>
      <w:lvlJc w:val="left"/>
      <w:pPr>
        <w:ind w:left="6527" w:hanging="360"/>
      </w:pPr>
      <w:rPr>
        <w:rFonts w:hint="default"/>
        <w:lang w:val="pt-PT" w:eastAsia="pt-PT" w:bidi="pt-PT"/>
      </w:rPr>
    </w:lvl>
    <w:lvl w:ilvl="7" w:tplc="4D4A72D4">
      <w:numFmt w:val="bullet"/>
      <w:lvlText w:val="•"/>
      <w:lvlJc w:val="left"/>
      <w:pPr>
        <w:ind w:left="7475" w:hanging="360"/>
      </w:pPr>
      <w:rPr>
        <w:rFonts w:hint="default"/>
        <w:lang w:val="pt-PT" w:eastAsia="pt-PT" w:bidi="pt-PT"/>
      </w:rPr>
    </w:lvl>
    <w:lvl w:ilvl="8" w:tplc="ADA8B092">
      <w:numFmt w:val="bullet"/>
      <w:lvlText w:val="•"/>
      <w:lvlJc w:val="left"/>
      <w:pPr>
        <w:ind w:left="842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8031028"/>
    <w:multiLevelType w:val="hybridMultilevel"/>
    <w:tmpl w:val="E96C9C54"/>
    <w:lvl w:ilvl="0" w:tplc="C9B849C6">
      <w:start w:val="2"/>
      <w:numFmt w:val="decimal"/>
      <w:lvlText w:val="%1"/>
      <w:lvlJc w:val="left"/>
      <w:pPr>
        <w:ind w:left="682" w:hanging="293"/>
      </w:pPr>
      <w:rPr>
        <w:rFonts w:hint="default"/>
        <w:lang w:val="pt-PT" w:eastAsia="pt-PT" w:bidi="pt-PT"/>
      </w:rPr>
    </w:lvl>
    <w:lvl w:ilvl="1" w:tplc="C87241D0">
      <w:numFmt w:val="none"/>
      <w:lvlText w:val=""/>
      <w:lvlJc w:val="left"/>
      <w:pPr>
        <w:tabs>
          <w:tab w:val="num" w:pos="360"/>
        </w:tabs>
      </w:pPr>
    </w:lvl>
    <w:lvl w:ilvl="2" w:tplc="581A6428">
      <w:numFmt w:val="none"/>
      <w:lvlText w:val=""/>
      <w:lvlJc w:val="left"/>
      <w:pPr>
        <w:tabs>
          <w:tab w:val="num" w:pos="360"/>
        </w:tabs>
      </w:pPr>
    </w:lvl>
    <w:lvl w:ilvl="3" w:tplc="DD686272">
      <w:numFmt w:val="bullet"/>
      <w:lvlText w:val="•"/>
      <w:lvlJc w:val="left"/>
      <w:pPr>
        <w:ind w:left="3571" w:hanging="449"/>
      </w:pPr>
      <w:rPr>
        <w:rFonts w:hint="default"/>
        <w:lang w:val="pt-PT" w:eastAsia="pt-PT" w:bidi="pt-PT"/>
      </w:rPr>
    </w:lvl>
    <w:lvl w:ilvl="4" w:tplc="4C885904">
      <w:numFmt w:val="bullet"/>
      <w:lvlText w:val="•"/>
      <w:lvlJc w:val="left"/>
      <w:pPr>
        <w:ind w:left="4535" w:hanging="449"/>
      </w:pPr>
      <w:rPr>
        <w:rFonts w:hint="default"/>
        <w:lang w:val="pt-PT" w:eastAsia="pt-PT" w:bidi="pt-PT"/>
      </w:rPr>
    </w:lvl>
    <w:lvl w:ilvl="5" w:tplc="6186F052">
      <w:numFmt w:val="bullet"/>
      <w:lvlText w:val="•"/>
      <w:lvlJc w:val="left"/>
      <w:pPr>
        <w:ind w:left="5499" w:hanging="449"/>
      </w:pPr>
      <w:rPr>
        <w:rFonts w:hint="default"/>
        <w:lang w:val="pt-PT" w:eastAsia="pt-PT" w:bidi="pt-PT"/>
      </w:rPr>
    </w:lvl>
    <w:lvl w:ilvl="6" w:tplc="16FAB48C">
      <w:numFmt w:val="bullet"/>
      <w:lvlText w:val="•"/>
      <w:lvlJc w:val="left"/>
      <w:pPr>
        <w:ind w:left="6463" w:hanging="449"/>
      </w:pPr>
      <w:rPr>
        <w:rFonts w:hint="default"/>
        <w:lang w:val="pt-PT" w:eastAsia="pt-PT" w:bidi="pt-PT"/>
      </w:rPr>
    </w:lvl>
    <w:lvl w:ilvl="7" w:tplc="FF76115A">
      <w:numFmt w:val="bullet"/>
      <w:lvlText w:val="•"/>
      <w:lvlJc w:val="left"/>
      <w:pPr>
        <w:ind w:left="7427" w:hanging="449"/>
      </w:pPr>
      <w:rPr>
        <w:rFonts w:hint="default"/>
        <w:lang w:val="pt-PT" w:eastAsia="pt-PT" w:bidi="pt-PT"/>
      </w:rPr>
    </w:lvl>
    <w:lvl w:ilvl="8" w:tplc="FCE2F324">
      <w:numFmt w:val="bullet"/>
      <w:lvlText w:val="•"/>
      <w:lvlJc w:val="left"/>
      <w:pPr>
        <w:ind w:left="8391" w:hanging="449"/>
      </w:pPr>
      <w:rPr>
        <w:rFonts w:hint="default"/>
        <w:lang w:val="pt-PT" w:eastAsia="pt-PT" w:bidi="pt-PT"/>
      </w:rPr>
    </w:lvl>
  </w:abstractNum>
  <w:abstractNum w:abstractNumId="5" w15:restartNumberingAfterBreak="0">
    <w:nsid w:val="3D2E5A1D"/>
    <w:multiLevelType w:val="hybridMultilevel"/>
    <w:tmpl w:val="37D6611E"/>
    <w:lvl w:ilvl="0" w:tplc="47E0DB4A">
      <w:start w:val="10"/>
      <w:numFmt w:val="decimal"/>
      <w:lvlText w:val="%1"/>
      <w:lvlJc w:val="left"/>
      <w:pPr>
        <w:ind w:left="682" w:hanging="404"/>
      </w:pPr>
      <w:rPr>
        <w:rFonts w:hint="default"/>
        <w:lang w:val="pt-PT" w:eastAsia="pt-PT" w:bidi="pt-PT"/>
      </w:rPr>
    </w:lvl>
    <w:lvl w:ilvl="1" w:tplc="25941C48">
      <w:numFmt w:val="none"/>
      <w:lvlText w:val=""/>
      <w:lvlJc w:val="left"/>
      <w:pPr>
        <w:tabs>
          <w:tab w:val="num" w:pos="360"/>
        </w:tabs>
      </w:pPr>
    </w:lvl>
    <w:lvl w:ilvl="2" w:tplc="796451F8">
      <w:numFmt w:val="bullet"/>
      <w:lvlText w:val="•"/>
      <w:lvlJc w:val="left"/>
      <w:pPr>
        <w:ind w:left="2607" w:hanging="404"/>
      </w:pPr>
      <w:rPr>
        <w:rFonts w:hint="default"/>
        <w:lang w:val="pt-PT" w:eastAsia="pt-PT" w:bidi="pt-PT"/>
      </w:rPr>
    </w:lvl>
    <w:lvl w:ilvl="3" w:tplc="F5C89B90">
      <w:numFmt w:val="bullet"/>
      <w:lvlText w:val="•"/>
      <w:lvlJc w:val="left"/>
      <w:pPr>
        <w:ind w:left="3571" w:hanging="404"/>
      </w:pPr>
      <w:rPr>
        <w:rFonts w:hint="default"/>
        <w:lang w:val="pt-PT" w:eastAsia="pt-PT" w:bidi="pt-PT"/>
      </w:rPr>
    </w:lvl>
    <w:lvl w:ilvl="4" w:tplc="676E8486">
      <w:numFmt w:val="bullet"/>
      <w:lvlText w:val="•"/>
      <w:lvlJc w:val="left"/>
      <w:pPr>
        <w:ind w:left="4535" w:hanging="404"/>
      </w:pPr>
      <w:rPr>
        <w:rFonts w:hint="default"/>
        <w:lang w:val="pt-PT" w:eastAsia="pt-PT" w:bidi="pt-PT"/>
      </w:rPr>
    </w:lvl>
    <w:lvl w:ilvl="5" w:tplc="B18E2E6A">
      <w:numFmt w:val="bullet"/>
      <w:lvlText w:val="•"/>
      <w:lvlJc w:val="left"/>
      <w:pPr>
        <w:ind w:left="5499" w:hanging="404"/>
      </w:pPr>
      <w:rPr>
        <w:rFonts w:hint="default"/>
        <w:lang w:val="pt-PT" w:eastAsia="pt-PT" w:bidi="pt-PT"/>
      </w:rPr>
    </w:lvl>
    <w:lvl w:ilvl="6" w:tplc="F6AA949C">
      <w:numFmt w:val="bullet"/>
      <w:lvlText w:val="•"/>
      <w:lvlJc w:val="left"/>
      <w:pPr>
        <w:ind w:left="6463" w:hanging="404"/>
      </w:pPr>
      <w:rPr>
        <w:rFonts w:hint="default"/>
        <w:lang w:val="pt-PT" w:eastAsia="pt-PT" w:bidi="pt-PT"/>
      </w:rPr>
    </w:lvl>
    <w:lvl w:ilvl="7" w:tplc="A016FF10">
      <w:numFmt w:val="bullet"/>
      <w:lvlText w:val="•"/>
      <w:lvlJc w:val="left"/>
      <w:pPr>
        <w:ind w:left="7427" w:hanging="404"/>
      </w:pPr>
      <w:rPr>
        <w:rFonts w:hint="default"/>
        <w:lang w:val="pt-PT" w:eastAsia="pt-PT" w:bidi="pt-PT"/>
      </w:rPr>
    </w:lvl>
    <w:lvl w:ilvl="8" w:tplc="B14AFF4A">
      <w:numFmt w:val="bullet"/>
      <w:lvlText w:val="•"/>
      <w:lvlJc w:val="left"/>
      <w:pPr>
        <w:ind w:left="8391" w:hanging="404"/>
      </w:pPr>
      <w:rPr>
        <w:rFonts w:hint="default"/>
        <w:lang w:val="pt-PT" w:eastAsia="pt-PT" w:bidi="pt-PT"/>
      </w:rPr>
    </w:lvl>
  </w:abstractNum>
  <w:abstractNum w:abstractNumId="6" w15:restartNumberingAfterBreak="0">
    <w:nsid w:val="481B7033"/>
    <w:multiLevelType w:val="hybridMultilevel"/>
    <w:tmpl w:val="64081E84"/>
    <w:lvl w:ilvl="0" w:tplc="FFA8939E">
      <w:start w:val="8"/>
      <w:numFmt w:val="decimal"/>
      <w:lvlText w:val="%1"/>
      <w:lvlJc w:val="left"/>
      <w:pPr>
        <w:ind w:left="1135" w:hanging="454"/>
      </w:pPr>
      <w:rPr>
        <w:rFonts w:hint="default"/>
        <w:lang w:val="pt-PT" w:eastAsia="pt-PT" w:bidi="pt-PT"/>
      </w:rPr>
    </w:lvl>
    <w:lvl w:ilvl="1" w:tplc="9FEED6AA">
      <w:numFmt w:val="none"/>
      <w:lvlText w:val=""/>
      <w:lvlJc w:val="left"/>
      <w:pPr>
        <w:tabs>
          <w:tab w:val="num" w:pos="360"/>
        </w:tabs>
      </w:pPr>
    </w:lvl>
    <w:lvl w:ilvl="2" w:tplc="B714052A">
      <w:numFmt w:val="none"/>
      <w:lvlText w:val=""/>
      <w:lvlJc w:val="left"/>
      <w:pPr>
        <w:tabs>
          <w:tab w:val="num" w:pos="360"/>
        </w:tabs>
      </w:pPr>
    </w:lvl>
    <w:lvl w:ilvl="3" w:tplc="8654C69A">
      <w:numFmt w:val="bullet"/>
      <w:lvlText w:val="•"/>
      <w:lvlJc w:val="left"/>
      <w:pPr>
        <w:ind w:left="3893" w:hanging="454"/>
      </w:pPr>
      <w:rPr>
        <w:rFonts w:hint="default"/>
        <w:lang w:val="pt-PT" w:eastAsia="pt-PT" w:bidi="pt-PT"/>
      </w:rPr>
    </w:lvl>
    <w:lvl w:ilvl="4" w:tplc="BB0C3C48">
      <w:numFmt w:val="bullet"/>
      <w:lvlText w:val="•"/>
      <w:lvlJc w:val="left"/>
      <w:pPr>
        <w:ind w:left="4811" w:hanging="454"/>
      </w:pPr>
      <w:rPr>
        <w:rFonts w:hint="default"/>
        <w:lang w:val="pt-PT" w:eastAsia="pt-PT" w:bidi="pt-PT"/>
      </w:rPr>
    </w:lvl>
    <w:lvl w:ilvl="5" w:tplc="14648A38">
      <w:numFmt w:val="bullet"/>
      <w:lvlText w:val="•"/>
      <w:lvlJc w:val="left"/>
      <w:pPr>
        <w:ind w:left="5729" w:hanging="454"/>
      </w:pPr>
      <w:rPr>
        <w:rFonts w:hint="default"/>
        <w:lang w:val="pt-PT" w:eastAsia="pt-PT" w:bidi="pt-PT"/>
      </w:rPr>
    </w:lvl>
    <w:lvl w:ilvl="6" w:tplc="206635A6">
      <w:numFmt w:val="bullet"/>
      <w:lvlText w:val="•"/>
      <w:lvlJc w:val="left"/>
      <w:pPr>
        <w:ind w:left="6647" w:hanging="454"/>
      </w:pPr>
      <w:rPr>
        <w:rFonts w:hint="default"/>
        <w:lang w:val="pt-PT" w:eastAsia="pt-PT" w:bidi="pt-PT"/>
      </w:rPr>
    </w:lvl>
    <w:lvl w:ilvl="7" w:tplc="8EDAB880">
      <w:numFmt w:val="bullet"/>
      <w:lvlText w:val="•"/>
      <w:lvlJc w:val="left"/>
      <w:pPr>
        <w:ind w:left="7565" w:hanging="454"/>
      </w:pPr>
      <w:rPr>
        <w:rFonts w:hint="default"/>
        <w:lang w:val="pt-PT" w:eastAsia="pt-PT" w:bidi="pt-PT"/>
      </w:rPr>
    </w:lvl>
    <w:lvl w:ilvl="8" w:tplc="B03A3586">
      <w:numFmt w:val="bullet"/>
      <w:lvlText w:val="•"/>
      <w:lvlJc w:val="left"/>
      <w:pPr>
        <w:ind w:left="8483" w:hanging="454"/>
      </w:pPr>
      <w:rPr>
        <w:rFonts w:hint="default"/>
        <w:lang w:val="pt-PT" w:eastAsia="pt-PT" w:bidi="pt-PT"/>
      </w:rPr>
    </w:lvl>
  </w:abstractNum>
  <w:abstractNum w:abstractNumId="7" w15:restartNumberingAfterBreak="0">
    <w:nsid w:val="5B8A0770"/>
    <w:multiLevelType w:val="hybridMultilevel"/>
    <w:tmpl w:val="9FB21492"/>
    <w:lvl w:ilvl="0" w:tplc="99224750">
      <w:start w:val="4"/>
      <w:numFmt w:val="decimal"/>
      <w:lvlText w:val="%1"/>
      <w:lvlJc w:val="left"/>
      <w:pPr>
        <w:ind w:left="682" w:hanging="315"/>
      </w:pPr>
      <w:rPr>
        <w:rFonts w:hint="default"/>
        <w:lang w:val="pt-PT" w:eastAsia="pt-PT" w:bidi="pt-PT"/>
      </w:rPr>
    </w:lvl>
    <w:lvl w:ilvl="1" w:tplc="2BB4F802">
      <w:numFmt w:val="none"/>
      <w:lvlText w:val=""/>
      <w:lvlJc w:val="left"/>
      <w:pPr>
        <w:tabs>
          <w:tab w:val="num" w:pos="360"/>
        </w:tabs>
      </w:pPr>
    </w:lvl>
    <w:lvl w:ilvl="2" w:tplc="15BE65E4">
      <w:start w:val="1"/>
      <w:numFmt w:val="lowerLetter"/>
      <w:lvlText w:val="%3)"/>
      <w:lvlJc w:val="left"/>
      <w:pPr>
        <w:ind w:left="1402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3" w:tplc="3B4A0D42">
      <w:numFmt w:val="bullet"/>
      <w:lvlText w:val="•"/>
      <w:lvlJc w:val="left"/>
      <w:pPr>
        <w:ind w:left="3382" w:hanging="360"/>
      </w:pPr>
      <w:rPr>
        <w:rFonts w:hint="default"/>
        <w:lang w:val="pt-PT" w:eastAsia="pt-PT" w:bidi="pt-PT"/>
      </w:rPr>
    </w:lvl>
    <w:lvl w:ilvl="4" w:tplc="1F0E9BBA">
      <w:numFmt w:val="bullet"/>
      <w:lvlText w:val="•"/>
      <w:lvlJc w:val="left"/>
      <w:pPr>
        <w:ind w:left="4373" w:hanging="360"/>
      </w:pPr>
      <w:rPr>
        <w:rFonts w:hint="default"/>
        <w:lang w:val="pt-PT" w:eastAsia="pt-PT" w:bidi="pt-PT"/>
      </w:rPr>
    </w:lvl>
    <w:lvl w:ilvl="5" w:tplc="D5581E5E">
      <w:numFmt w:val="bullet"/>
      <w:lvlText w:val="•"/>
      <w:lvlJc w:val="left"/>
      <w:pPr>
        <w:ind w:left="5364" w:hanging="360"/>
      </w:pPr>
      <w:rPr>
        <w:rFonts w:hint="default"/>
        <w:lang w:val="pt-PT" w:eastAsia="pt-PT" w:bidi="pt-PT"/>
      </w:rPr>
    </w:lvl>
    <w:lvl w:ilvl="6" w:tplc="56462D6E">
      <w:numFmt w:val="bullet"/>
      <w:lvlText w:val="•"/>
      <w:lvlJc w:val="left"/>
      <w:pPr>
        <w:ind w:left="6355" w:hanging="360"/>
      </w:pPr>
      <w:rPr>
        <w:rFonts w:hint="default"/>
        <w:lang w:val="pt-PT" w:eastAsia="pt-PT" w:bidi="pt-PT"/>
      </w:rPr>
    </w:lvl>
    <w:lvl w:ilvl="7" w:tplc="3740E802">
      <w:numFmt w:val="bullet"/>
      <w:lvlText w:val="•"/>
      <w:lvlJc w:val="left"/>
      <w:pPr>
        <w:ind w:left="7346" w:hanging="360"/>
      </w:pPr>
      <w:rPr>
        <w:rFonts w:hint="default"/>
        <w:lang w:val="pt-PT" w:eastAsia="pt-PT" w:bidi="pt-PT"/>
      </w:rPr>
    </w:lvl>
    <w:lvl w:ilvl="8" w:tplc="2E443AF2">
      <w:numFmt w:val="bullet"/>
      <w:lvlText w:val="•"/>
      <w:lvlJc w:val="left"/>
      <w:pPr>
        <w:ind w:left="8337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5"/>
    <w:rsid w:val="000264A8"/>
    <w:rsid w:val="00087050"/>
    <w:rsid w:val="000A3453"/>
    <w:rsid w:val="000D6C27"/>
    <w:rsid w:val="00126BF0"/>
    <w:rsid w:val="001331C9"/>
    <w:rsid w:val="00147A5B"/>
    <w:rsid w:val="00172619"/>
    <w:rsid w:val="0017598A"/>
    <w:rsid w:val="001A21AE"/>
    <w:rsid w:val="001C22D4"/>
    <w:rsid w:val="002128AD"/>
    <w:rsid w:val="002272A7"/>
    <w:rsid w:val="0027735A"/>
    <w:rsid w:val="002830FA"/>
    <w:rsid w:val="00295FD8"/>
    <w:rsid w:val="002A331D"/>
    <w:rsid w:val="002B4245"/>
    <w:rsid w:val="002E7BA0"/>
    <w:rsid w:val="003728AF"/>
    <w:rsid w:val="003924A3"/>
    <w:rsid w:val="003C002E"/>
    <w:rsid w:val="003C07FA"/>
    <w:rsid w:val="00400379"/>
    <w:rsid w:val="004042B7"/>
    <w:rsid w:val="00435598"/>
    <w:rsid w:val="004710C7"/>
    <w:rsid w:val="00481F74"/>
    <w:rsid w:val="00500A99"/>
    <w:rsid w:val="0050182F"/>
    <w:rsid w:val="00531311"/>
    <w:rsid w:val="00544D1A"/>
    <w:rsid w:val="005648ED"/>
    <w:rsid w:val="00582633"/>
    <w:rsid w:val="005C464E"/>
    <w:rsid w:val="0061417A"/>
    <w:rsid w:val="006504D5"/>
    <w:rsid w:val="00666599"/>
    <w:rsid w:val="006A50D5"/>
    <w:rsid w:val="00725F35"/>
    <w:rsid w:val="00760701"/>
    <w:rsid w:val="00776AEB"/>
    <w:rsid w:val="007B0D1E"/>
    <w:rsid w:val="007D1E78"/>
    <w:rsid w:val="007E30E9"/>
    <w:rsid w:val="00837732"/>
    <w:rsid w:val="0086640F"/>
    <w:rsid w:val="008747A2"/>
    <w:rsid w:val="008A10CF"/>
    <w:rsid w:val="008B428B"/>
    <w:rsid w:val="00951628"/>
    <w:rsid w:val="00960A15"/>
    <w:rsid w:val="009C1774"/>
    <w:rsid w:val="009D2DD2"/>
    <w:rsid w:val="009F6ED1"/>
    <w:rsid w:val="00A24093"/>
    <w:rsid w:val="00A47A68"/>
    <w:rsid w:val="00AA3E6D"/>
    <w:rsid w:val="00AF2295"/>
    <w:rsid w:val="00B64DF7"/>
    <w:rsid w:val="00B84621"/>
    <w:rsid w:val="00BC7BAA"/>
    <w:rsid w:val="00BE33DC"/>
    <w:rsid w:val="00C1032F"/>
    <w:rsid w:val="00CB2DA2"/>
    <w:rsid w:val="00CB3C14"/>
    <w:rsid w:val="00CC4628"/>
    <w:rsid w:val="00CF261D"/>
    <w:rsid w:val="00CF6AC6"/>
    <w:rsid w:val="00D22061"/>
    <w:rsid w:val="00D4569F"/>
    <w:rsid w:val="00D9279E"/>
    <w:rsid w:val="00DF6A2A"/>
    <w:rsid w:val="00E0406B"/>
    <w:rsid w:val="00E369A5"/>
    <w:rsid w:val="00EC28A4"/>
    <w:rsid w:val="00F325B6"/>
    <w:rsid w:val="00F758E5"/>
    <w:rsid w:val="00FB0394"/>
    <w:rsid w:val="00FD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FA475F-15C0-4D1B-A048-CC3417A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50D5"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50D5"/>
  </w:style>
  <w:style w:type="paragraph" w:customStyle="1" w:styleId="Ttulo11">
    <w:name w:val="Título 11"/>
    <w:basedOn w:val="Normal"/>
    <w:uiPriority w:val="1"/>
    <w:qFormat/>
    <w:rsid w:val="006A50D5"/>
    <w:pPr>
      <w:ind w:left="883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6A50D5"/>
    <w:pPr>
      <w:spacing w:before="158"/>
      <w:ind w:left="682"/>
    </w:pPr>
  </w:style>
  <w:style w:type="paragraph" w:customStyle="1" w:styleId="TableParagraph">
    <w:name w:val="Table Paragraph"/>
    <w:basedOn w:val="Normal"/>
    <w:uiPriority w:val="1"/>
    <w:qFormat/>
    <w:rsid w:val="006A50D5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F6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AC6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6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6AC6"/>
    <w:rPr>
      <w:rFonts w:ascii="Arial Narrow" w:eastAsia="Arial Narrow" w:hAnsi="Arial Narrow" w:cs="Arial Narrow"/>
      <w:lang w:val="pt-PT" w:eastAsia="pt-PT" w:bidi="pt-PT"/>
    </w:rPr>
  </w:style>
  <w:style w:type="table" w:customStyle="1" w:styleId="TableNormal1">
    <w:name w:val="Table Normal1"/>
    <w:uiPriority w:val="2"/>
    <w:semiHidden/>
    <w:qFormat/>
    <w:rsid w:val="00FD3D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2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2D4"/>
    <w:rPr>
      <w:rFonts w:ascii="Segoe UI" w:eastAsia="Arial Narrow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ocidadao.e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ti.es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ti.es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cti.es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ti.es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FA37-125E-45C2-8628-C9B5CF8E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2697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Padrão</dc:creator>
  <cp:lastModifiedBy>Valdiva de Souza Teixeira</cp:lastModifiedBy>
  <cp:revision>14</cp:revision>
  <cp:lastPrinted>2018-11-28T13:19:00Z</cp:lastPrinted>
  <dcterms:created xsi:type="dcterms:W3CDTF">2018-11-28T12:28:00Z</dcterms:created>
  <dcterms:modified xsi:type="dcterms:W3CDTF">2018-11-28T19:05:00Z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2018-10-23T00:00:00Z</vt:filetime>
  </property>
</Properties>
</file>